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9"/>
        <w:gridCol w:w="1004"/>
        <w:gridCol w:w="4735"/>
      </w:tblGrid>
      <w:tr w:rsidR="00592868" w:rsidRPr="009241BC" w:rsidTr="00592868">
        <w:tc>
          <w:tcPr>
            <w:tcW w:w="10008" w:type="dxa"/>
            <w:gridSpan w:val="3"/>
            <w:vAlign w:val="center"/>
          </w:tcPr>
          <w:p w:rsidR="00592868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SA"/>
              </w:rPr>
              <w:drawing>
                <wp:inline distT="0" distB="0" distL="0" distR="0">
                  <wp:extent cx="6217920" cy="8625840"/>
                  <wp:effectExtent l="0" t="0" r="0" b="381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ложение об общем собрании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0" cy="862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868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868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868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868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868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42">
              <w:rPr>
                <w:rFonts w:ascii="Times New Roman" w:hAnsi="Times New Roman" w:cs="Times New Roman"/>
                <w:b/>
                <w:bCs/>
              </w:rPr>
              <w:lastRenderedPageBreak/>
              <w:t>Департамент образования Ивановской области</w:t>
            </w:r>
          </w:p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42">
              <w:rPr>
                <w:rFonts w:ascii="Times New Roman" w:hAnsi="Times New Roman" w:cs="Times New Roman"/>
                <w:b/>
                <w:bCs/>
              </w:rPr>
              <w:t>Областное государственное казенное общеобразовательное учреждение</w:t>
            </w:r>
          </w:p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42">
              <w:rPr>
                <w:rFonts w:ascii="Times New Roman" w:hAnsi="Times New Roman" w:cs="Times New Roman"/>
                <w:b/>
                <w:bCs/>
              </w:rPr>
              <w:t>«Пучежская школа-интернат»</w:t>
            </w:r>
          </w:p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04E42">
              <w:rPr>
                <w:rFonts w:ascii="Times New Roman" w:hAnsi="Times New Roman" w:cs="Times New Roman"/>
                <w:i/>
                <w:iCs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592868" w:rsidRPr="00893C77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 w:rsidRPr="00F92080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e</w:t>
            </w:r>
            <w:r w:rsidRPr="00893C77">
              <w:rPr>
                <w:rFonts w:ascii="Times New Roman" w:hAnsi="Times New Roman" w:cs="Times New Roman"/>
                <w:i/>
                <w:iCs/>
                <w:u w:val="single"/>
              </w:rPr>
              <w:t>-</w:t>
            </w:r>
            <w:r w:rsidRPr="00F92080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mail</w:t>
            </w:r>
            <w:r w:rsidRPr="00893C77">
              <w:rPr>
                <w:rFonts w:ascii="Times New Roman" w:hAnsi="Times New Roman" w:cs="Times New Roman"/>
                <w:i/>
                <w:iCs/>
                <w:u w:val="single"/>
              </w:rPr>
              <w:t xml:space="preserve">: </w:t>
            </w:r>
            <w:hyperlink r:id="rId6" w:history="1">
              <w:r w:rsidRPr="00F92080">
                <w:rPr>
                  <w:rStyle w:val="a4"/>
                  <w:rFonts w:ascii="Times New Roman" w:hAnsi="Times New Roman" w:cs="Times New Roman"/>
                  <w:i/>
                  <w:iCs/>
                  <w:lang w:val="en-US"/>
                </w:rPr>
                <w:t>internatpuch</w:t>
              </w:r>
              <w:r w:rsidRPr="00893C77">
                <w:rPr>
                  <w:rStyle w:val="a4"/>
                  <w:rFonts w:ascii="Times New Roman" w:hAnsi="Times New Roman" w:cs="Times New Roman"/>
                  <w:i/>
                  <w:iCs/>
                </w:rPr>
                <w:t>@</w:t>
              </w:r>
              <w:r w:rsidRPr="00F92080">
                <w:rPr>
                  <w:rStyle w:val="a4"/>
                  <w:rFonts w:ascii="Times New Roman" w:hAnsi="Times New Roman" w:cs="Times New Roman"/>
                  <w:i/>
                  <w:iCs/>
                  <w:lang w:val="en-US"/>
                </w:rPr>
                <w:t>yandex</w:t>
              </w:r>
              <w:r w:rsidRPr="00893C77">
                <w:rPr>
                  <w:rStyle w:val="a4"/>
                  <w:rFonts w:ascii="Times New Roman" w:hAnsi="Times New Roman" w:cs="Times New Roman"/>
                  <w:i/>
                  <w:iCs/>
                </w:rPr>
                <w:t>.</w:t>
              </w:r>
              <w:r w:rsidRPr="00F92080">
                <w:rPr>
                  <w:rStyle w:val="a4"/>
                  <w:rFonts w:ascii="Times New Roman" w:hAnsi="Times New Roman" w:cs="Times New Roman"/>
                  <w:i/>
                  <w:iCs/>
                  <w:lang w:val="en-US"/>
                </w:rPr>
                <w:t>ru</w:t>
              </w:r>
            </w:hyperlink>
            <w:r w:rsidRPr="00893C77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Pr="00F04E42">
              <w:rPr>
                <w:rFonts w:ascii="Times New Roman" w:hAnsi="Times New Roman" w:cs="Times New Roman"/>
                <w:i/>
                <w:iCs/>
                <w:u w:val="single"/>
              </w:rPr>
              <w:t>ИНН</w:t>
            </w:r>
            <w:r w:rsidRPr="00893C77">
              <w:rPr>
                <w:rFonts w:ascii="Times New Roman" w:hAnsi="Times New Roman" w:cs="Times New Roman"/>
                <w:i/>
                <w:iCs/>
                <w:u w:val="single"/>
              </w:rPr>
              <w:t xml:space="preserve"> 3720001684, </w:t>
            </w:r>
            <w:r w:rsidRPr="00F04E42">
              <w:rPr>
                <w:rFonts w:ascii="Times New Roman" w:hAnsi="Times New Roman" w:cs="Times New Roman"/>
                <w:i/>
                <w:iCs/>
                <w:u w:val="single"/>
              </w:rPr>
              <w:t>КПП</w:t>
            </w:r>
            <w:r w:rsidRPr="00893C77">
              <w:rPr>
                <w:rFonts w:ascii="Times New Roman" w:hAnsi="Times New Roman" w:cs="Times New Roman"/>
                <w:i/>
                <w:iCs/>
                <w:u w:val="single"/>
              </w:rPr>
              <w:t xml:space="preserve"> 372001001</w:t>
            </w:r>
          </w:p>
        </w:tc>
      </w:tr>
      <w:tr w:rsidR="00592868" w:rsidRPr="009241BC" w:rsidTr="00592868">
        <w:tc>
          <w:tcPr>
            <w:tcW w:w="10008" w:type="dxa"/>
            <w:gridSpan w:val="3"/>
            <w:vAlign w:val="center"/>
          </w:tcPr>
          <w:p w:rsidR="00592868" w:rsidRPr="00893C77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868" w:rsidRPr="00F04E42" w:rsidTr="00592868">
        <w:tc>
          <w:tcPr>
            <w:tcW w:w="4269" w:type="dxa"/>
          </w:tcPr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 w:rsidRPr="00F04E42">
              <w:rPr>
                <w:rFonts w:ascii="Times New Roman" w:hAnsi="Times New Roman" w:cs="Times New Roman"/>
              </w:rPr>
              <w:t>Принято</w:t>
            </w:r>
          </w:p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 w:rsidRPr="00F04E42">
              <w:rPr>
                <w:rFonts w:ascii="Times New Roman" w:hAnsi="Times New Roman" w:cs="Times New Roman"/>
              </w:rPr>
              <w:t>Решением педагогического совета</w:t>
            </w:r>
          </w:p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ОГКОУ «Пучежской школы-интерната»</w:t>
            </w:r>
          </w:p>
        </w:tc>
        <w:tc>
          <w:tcPr>
            <w:tcW w:w="1004" w:type="dxa"/>
            <w:vAlign w:val="center"/>
          </w:tcPr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5" w:type="dxa"/>
          </w:tcPr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 w:rsidRPr="00F04E42">
              <w:rPr>
                <w:rFonts w:ascii="Times New Roman" w:hAnsi="Times New Roman" w:cs="Times New Roman"/>
              </w:rPr>
              <w:t>Утверждаю</w:t>
            </w:r>
          </w:p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 w:rsidRPr="00F04E42">
              <w:rPr>
                <w:rFonts w:ascii="Times New Roman" w:hAnsi="Times New Roman" w:cs="Times New Roman"/>
              </w:rPr>
              <w:t xml:space="preserve">Директор ОГКОУ </w:t>
            </w:r>
            <w:bookmarkStart w:id="0" w:name="_Hlk93308711"/>
            <w:r w:rsidRPr="00F04E42">
              <w:rPr>
                <w:rFonts w:ascii="Times New Roman" w:hAnsi="Times New Roman" w:cs="Times New Roman"/>
              </w:rPr>
              <w:t>«Пучежская</w:t>
            </w:r>
          </w:p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 w:rsidRPr="00F04E42">
              <w:rPr>
                <w:rFonts w:ascii="Times New Roman" w:hAnsi="Times New Roman" w:cs="Times New Roman"/>
              </w:rPr>
              <w:t>школа-интернат»</w:t>
            </w:r>
          </w:p>
          <w:bookmarkEnd w:id="0"/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</w:p>
          <w:p w:rsidR="00592868" w:rsidRPr="00F04E42" w:rsidRDefault="00592868" w:rsidP="00592868">
            <w:pPr>
              <w:jc w:val="right"/>
              <w:rPr>
                <w:rFonts w:ascii="Times New Roman" w:hAnsi="Times New Roman" w:cs="Times New Roman"/>
              </w:rPr>
            </w:pPr>
            <w:r w:rsidRPr="00F04E42">
              <w:rPr>
                <w:rFonts w:ascii="Times New Roman" w:hAnsi="Times New Roman" w:cs="Times New Roman"/>
              </w:rPr>
              <w:t>_________________ Левщанова И.В.</w:t>
            </w:r>
          </w:p>
        </w:tc>
      </w:tr>
      <w:tr w:rsidR="00592868" w:rsidRPr="00F04E42" w:rsidTr="00592868">
        <w:trPr>
          <w:trHeight w:val="397"/>
        </w:trPr>
        <w:tc>
          <w:tcPr>
            <w:tcW w:w="4269" w:type="dxa"/>
            <w:vAlign w:val="center"/>
          </w:tcPr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 w:rsidRPr="00F04E42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>12.12</w:t>
            </w:r>
            <w:r w:rsidRPr="00F04E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F04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5" w:type="dxa"/>
            <w:vAlign w:val="center"/>
          </w:tcPr>
          <w:p w:rsidR="00592868" w:rsidRPr="00F04E42" w:rsidRDefault="00592868" w:rsidP="00592868">
            <w:pPr>
              <w:jc w:val="center"/>
              <w:rPr>
                <w:rFonts w:ascii="Times New Roman" w:hAnsi="Times New Roman" w:cs="Times New Roman"/>
              </w:rPr>
            </w:pPr>
            <w:r w:rsidRPr="00F04E42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24.12</w:t>
            </w:r>
            <w:r w:rsidRPr="00F04E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F04E4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41</w:t>
            </w:r>
          </w:p>
        </w:tc>
      </w:tr>
    </w:tbl>
    <w:p w:rsidR="00893C77" w:rsidRDefault="00893C77" w:rsidP="00150F28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92868" w:rsidRDefault="00592868" w:rsidP="00150F28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92868" w:rsidRDefault="00592868" w:rsidP="00150F28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225D" w:rsidRDefault="00D2225D" w:rsidP="00150F28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50F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150F28" w:rsidRDefault="00150F28" w:rsidP="00150F28">
      <w:pPr>
        <w:pStyle w:val="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F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 общем </w:t>
      </w:r>
      <w:r w:rsidR="00592868">
        <w:rPr>
          <w:rFonts w:ascii="Times New Roman" w:hAnsi="Times New Roman" w:cs="Times New Roman"/>
          <w:b/>
          <w:bCs/>
          <w:sz w:val="24"/>
          <w:szCs w:val="24"/>
        </w:rPr>
        <w:t>собрании</w:t>
      </w:r>
    </w:p>
    <w:p w:rsidR="00893C77" w:rsidRPr="00150F28" w:rsidRDefault="00893C77" w:rsidP="00150F28">
      <w:pPr>
        <w:pStyle w:val="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150F28" w:rsidRPr="00150F28" w:rsidRDefault="00150F28" w:rsidP="00150F28">
      <w:pPr>
        <w:pStyle w:val="1"/>
        <w:numPr>
          <w:ilvl w:val="0"/>
          <w:numId w:val="1"/>
        </w:numPr>
        <w:tabs>
          <w:tab w:val="left" w:pos="2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F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разработано в соответствии с Законом РФ «Об образовании в Российской Федерации» ФЗ № 273 от 29.12.2012г.</w:t>
      </w:r>
      <w:r w:rsidRPr="00150F28">
        <w:rPr>
          <w:rFonts w:ascii="Times New Roman" w:hAnsi="Times New Roman" w:cs="Times New Roman"/>
          <w:sz w:val="24"/>
          <w:szCs w:val="24"/>
        </w:rPr>
        <w:t xml:space="preserve">, </w:t>
      </w: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Уставом ОГКОУ «Пучежская школа-интернат</w:t>
      </w:r>
      <w:r w:rsidRPr="00150F28">
        <w:rPr>
          <w:rFonts w:ascii="Times New Roman" w:hAnsi="Times New Roman" w:cs="Times New Roman"/>
          <w:sz w:val="24"/>
          <w:szCs w:val="24"/>
        </w:rPr>
        <w:t>».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Общее собрание школы - орган самоуправления ОГКОУ «Пучежская школа-интернат» (далее по тексту - Школа).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Общее собрание Школы создается в целях выполнения принципа самоуправления Школой, расширения коллегиальных и демократических форм управления.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Основной задачей Собрания является коллегиальное решение важных вопросов жизнедеятельности Школы в целом, коллектива Школы.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Общее собрание коллектива Школы возглавляет председатель, избираемый собранием.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Решения общего собрания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Изменения и дополнения в настоящее положение вносятся общим собранием коллектива и принимаются на его заседании и согласовывается с профсоюзной организацией школы.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 данного положения не ограничен. Положение действует до принятия нового.</w:t>
      </w:r>
    </w:p>
    <w:p w:rsidR="00150F28" w:rsidRPr="00150F28" w:rsidRDefault="00150F28" w:rsidP="00150F28">
      <w:pPr>
        <w:pStyle w:val="1"/>
        <w:numPr>
          <w:ilvl w:val="0"/>
          <w:numId w:val="1"/>
        </w:numPr>
        <w:tabs>
          <w:tab w:val="left" w:pos="2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F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Компетенция</w:t>
      </w:r>
    </w:p>
    <w:p w:rsidR="00150F28" w:rsidRPr="00150F28" w:rsidRDefault="00150F28" w:rsidP="00150F28">
      <w:pPr>
        <w:pStyle w:val="1"/>
        <w:numPr>
          <w:ilvl w:val="1"/>
          <w:numId w:val="1"/>
        </w:num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исключительной компетенции общего собрания коллектива Школы относится: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утверждение основных направлений деятельности Школы;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принятие Устава Школы, Положения об общем собрании, Положения о формировании и распределении фонда оплаты труда работников Школы, Положения об Управляющем совете Школы, Положения о выборах в Управляющий совет Школы;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принятие других локальных актов, изменений и дополнений к Уставу и Положениям;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избрание Совета;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постоянных или временных комиссий по различным направлениям работы, определение их полномочий;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утверждение Коллективного договора;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заслушивание отчета директора школы о выполнении Коллективного договора;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принятие решения о необходимости заключения Коллективного договора;</w:t>
      </w:r>
    </w:p>
    <w:p w:rsidR="00150F28" w:rsidRP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образование органа общественной самодеятельности совета коллектива для ведения коллективных переговоров с администрацией школы по вопросам:</w:t>
      </w:r>
    </w:p>
    <w:p w:rsidR="00150F28" w:rsidRDefault="00150F28" w:rsidP="00893C77">
      <w:pPr>
        <w:pStyle w:val="1"/>
        <w:numPr>
          <w:ilvl w:val="0"/>
          <w:numId w:val="9"/>
        </w:numPr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заключения, изменения, дополнения Коллективного договора и контроля за его </w:t>
      </w:r>
      <w:r w:rsidRPr="00150F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выполнением;</w:t>
      </w:r>
    </w:p>
    <w:p w:rsidR="00ED7536" w:rsidRPr="00ED7536" w:rsidRDefault="00ED7536" w:rsidP="00ED7536">
      <w:pPr>
        <w:pStyle w:val="a6"/>
        <w:numPr>
          <w:ilvl w:val="0"/>
          <w:numId w:val="7"/>
        </w:numPr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заслушивание ежегодного отчета совета коллектива и администрации Школы, избрание ее членов;</w:t>
      </w:r>
    </w:p>
    <w:p w:rsidR="00ED7536" w:rsidRPr="00ED7536" w:rsidRDefault="00ED7536" w:rsidP="00ED7536">
      <w:pPr>
        <w:pStyle w:val="a6"/>
        <w:numPr>
          <w:ilvl w:val="0"/>
          <w:numId w:val="7"/>
        </w:numPr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выдвижение коллективных требований работников Школы и избрание полномочных представителей для участия в разрешении коллективного трудового спора;</w:t>
      </w:r>
    </w:p>
    <w:p w:rsidR="00ED7536" w:rsidRPr="00ED7536" w:rsidRDefault="00ED7536" w:rsidP="00ED7536">
      <w:pPr>
        <w:pStyle w:val="a6"/>
        <w:numPr>
          <w:ilvl w:val="0"/>
          <w:numId w:val="7"/>
        </w:numPr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 xml:space="preserve"> принятие решения об объявлении забастовки и выборы органа, возглавляющего забастовку.</w:t>
      </w:r>
    </w:p>
    <w:p w:rsidR="00ED7536" w:rsidRPr="00ED7536" w:rsidRDefault="00ED7536" w:rsidP="00ED7536">
      <w:p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2.2. Собрание может рассмотреть и другие вопросы жизнедеятельности Школы или передавать данные полномочия другим органам самоуправления Школы.</w:t>
      </w:r>
    </w:p>
    <w:p w:rsidR="00ED7536" w:rsidRPr="00ED7536" w:rsidRDefault="00ED7536" w:rsidP="00ED7536">
      <w:pPr>
        <w:numPr>
          <w:ilvl w:val="0"/>
          <w:numId w:val="3"/>
        </w:numPr>
        <w:tabs>
          <w:tab w:val="left" w:pos="298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  <w:b/>
          <w:bCs/>
        </w:rPr>
        <w:t>Состав и порядок работы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В состав общего собрания входят все работники Школы.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С правом совещательного голоса в состав собрания могут входить представители других органов самоуправления Школы.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Для ведения общего коллектива из его состава избирается председатель и секретарь.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7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Председатель общего собрания информирует участников коллектива о предстоящем заседании не менее, чем за 15 дней до его проведения, в экстренных случаях - в течение дня.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7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Общее собрание собирается по необходимости, но не реже 1 раза в год.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Общее собрание трудового коллектива считается правомочным, если на нем присутствует не менее 50% членов коллектива.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Решения общего собрания принимаются открытым голосованием простым большинством голосов.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Решение общего собрания (не противоречащее законодательству РФ и нормативно - правовым актам) обязательно к исполнению всех членов коллектива.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514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Каждый участник общего собрания имеет право:</w:t>
      </w:r>
    </w:p>
    <w:p w:rsidR="00ED7536" w:rsidRPr="00ED7536" w:rsidRDefault="00ED7536" w:rsidP="00ED7536">
      <w:pPr>
        <w:numPr>
          <w:ilvl w:val="0"/>
          <w:numId w:val="4"/>
        </w:numPr>
        <w:tabs>
          <w:tab w:val="left" w:pos="740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потребовать обсуждения общим собранием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ED7536" w:rsidRPr="00ED7536" w:rsidRDefault="00ED7536" w:rsidP="00ED7536">
      <w:pPr>
        <w:numPr>
          <w:ilvl w:val="0"/>
          <w:numId w:val="4"/>
        </w:numPr>
        <w:tabs>
          <w:tab w:val="left" w:pos="740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при несогласии с решением общего собрания высказывать свое мотивированное мнение, которое должно быть занесено в протокол.</w:t>
      </w:r>
    </w:p>
    <w:p w:rsidR="00ED7536" w:rsidRPr="00ED7536" w:rsidRDefault="00ED7536" w:rsidP="00ED7536">
      <w:pPr>
        <w:numPr>
          <w:ilvl w:val="0"/>
          <w:numId w:val="3"/>
        </w:numPr>
        <w:tabs>
          <w:tab w:val="left" w:pos="30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  <w:b/>
          <w:bCs/>
        </w:rPr>
        <w:t>Ответственность общего собрания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7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Общее собрание трудового коллектива несет ответственность:</w:t>
      </w:r>
    </w:p>
    <w:p w:rsidR="00ED7536" w:rsidRPr="00ED7536" w:rsidRDefault="00ED7536" w:rsidP="00ED7536">
      <w:pPr>
        <w:numPr>
          <w:ilvl w:val="0"/>
          <w:numId w:val="5"/>
        </w:numPr>
        <w:tabs>
          <w:tab w:val="left" w:pos="740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за выполнение, выполнение не в полном объеме или невыполнение закрепленных за ней задач и функций;</w:t>
      </w:r>
    </w:p>
    <w:p w:rsidR="00ED7536" w:rsidRPr="00ED7536" w:rsidRDefault="00ED7536" w:rsidP="00ED7536">
      <w:pPr>
        <w:numPr>
          <w:ilvl w:val="0"/>
          <w:numId w:val="5"/>
        </w:numPr>
        <w:tabs>
          <w:tab w:val="left" w:pos="740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соответствие принимаемых решений законодательству РФ, нормативно-правовым актам.</w:t>
      </w:r>
    </w:p>
    <w:p w:rsidR="00ED7536" w:rsidRPr="00ED7536" w:rsidRDefault="00ED7536" w:rsidP="00ED7536">
      <w:pPr>
        <w:numPr>
          <w:ilvl w:val="0"/>
          <w:numId w:val="3"/>
        </w:numPr>
        <w:tabs>
          <w:tab w:val="left" w:pos="294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  <w:b/>
          <w:bCs/>
        </w:rPr>
        <w:t>Делопроизводство общего собрания трудового коллектива.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Заседания общего собрания оформляются протоколом, который ведет секретарь собрания.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В протоколе фиксируются:</w:t>
      </w:r>
    </w:p>
    <w:p w:rsidR="00ED7536" w:rsidRPr="00ED7536" w:rsidRDefault="00ED7536" w:rsidP="00ED7536">
      <w:pPr>
        <w:numPr>
          <w:ilvl w:val="0"/>
          <w:numId w:val="6"/>
        </w:numPr>
        <w:tabs>
          <w:tab w:val="left" w:pos="740"/>
          <w:tab w:val="left" w:pos="754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дата проведения;</w:t>
      </w:r>
    </w:p>
    <w:p w:rsidR="00ED7536" w:rsidRPr="00ED7536" w:rsidRDefault="00ED7536" w:rsidP="00ED7536">
      <w:pPr>
        <w:numPr>
          <w:ilvl w:val="0"/>
          <w:numId w:val="6"/>
        </w:numPr>
        <w:tabs>
          <w:tab w:val="left" w:pos="740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количественное присутствие (отсутствие) членов коллектива:</w:t>
      </w:r>
    </w:p>
    <w:p w:rsidR="00ED7536" w:rsidRPr="00ED7536" w:rsidRDefault="00ED7536" w:rsidP="00ED7536">
      <w:pPr>
        <w:numPr>
          <w:ilvl w:val="0"/>
          <w:numId w:val="6"/>
        </w:numPr>
        <w:tabs>
          <w:tab w:val="left" w:pos="740"/>
          <w:tab w:val="left" w:pos="754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повестка дня;</w:t>
      </w:r>
    </w:p>
    <w:p w:rsidR="00ED7536" w:rsidRPr="00ED7536" w:rsidRDefault="00ED7536" w:rsidP="00ED7536">
      <w:pPr>
        <w:numPr>
          <w:ilvl w:val="0"/>
          <w:numId w:val="6"/>
        </w:numPr>
        <w:tabs>
          <w:tab w:val="left" w:pos="740"/>
          <w:tab w:val="left" w:pos="754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ход обсуждения вопросов;</w:t>
      </w:r>
    </w:p>
    <w:p w:rsidR="00ED7536" w:rsidRPr="00ED7536" w:rsidRDefault="00ED7536" w:rsidP="00ED7536">
      <w:pPr>
        <w:numPr>
          <w:ilvl w:val="0"/>
          <w:numId w:val="6"/>
        </w:numPr>
        <w:tabs>
          <w:tab w:val="left" w:pos="740"/>
          <w:tab w:val="left" w:pos="754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предложения, рекомендации и замечания членов коллектива;</w:t>
      </w:r>
    </w:p>
    <w:p w:rsidR="00ED7536" w:rsidRPr="00ED7536" w:rsidRDefault="00ED7536" w:rsidP="00ED7536">
      <w:pPr>
        <w:numPr>
          <w:ilvl w:val="0"/>
          <w:numId w:val="6"/>
        </w:numPr>
        <w:tabs>
          <w:tab w:val="left" w:pos="740"/>
          <w:tab w:val="left" w:pos="754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решение.</w:t>
      </w:r>
    </w:p>
    <w:p w:rsidR="00ED7536" w:rsidRP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Протоколы подписываются председателем и секретарем собрания.</w:t>
      </w:r>
    </w:p>
    <w:p w:rsidR="00ED7536" w:rsidRDefault="00ED7536" w:rsidP="00ED7536">
      <w:pPr>
        <w:numPr>
          <w:ilvl w:val="1"/>
          <w:numId w:val="3"/>
        </w:num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  <w:r w:rsidRPr="00ED7536">
        <w:rPr>
          <w:rFonts w:ascii="Times New Roman" w:eastAsia="Arial" w:hAnsi="Times New Roman" w:cs="Times New Roman"/>
        </w:rPr>
        <w:t>Нумерация ведется непрерывно.</w:t>
      </w:r>
    </w:p>
    <w:p w:rsidR="00ED7536" w:rsidRPr="00ED7536" w:rsidRDefault="00ED7536" w:rsidP="00ED7536">
      <w:pPr>
        <w:tabs>
          <w:tab w:val="left" w:pos="423"/>
        </w:tabs>
        <w:jc w:val="both"/>
        <w:rPr>
          <w:rFonts w:ascii="Times New Roman" w:eastAsia="Arial" w:hAnsi="Times New Roman" w:cs="Times New Roman"/>
        </w:rPr>
      </w:pPr>
    </w:p>
    <w:p w:rsidR="00ED7536" w:rsidRPr="0003574C" w:rsidRDefault="00ED7536" w:rsidP="00ED7536">
      <w:pPr>
        <w:pStyle w:val="1"/>
        <w:numPr>
          <w:ilvl w:val="1"/>
          <w:numId w:val="2"/>
        </w:numPr>
        <w:tabs>
          <w:tab w:val="left" w:pos="3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5.5. </w:t>
      </w:r>
      <w:r w:rsidRPr="000357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Книга протоколов общего собрания нумеруется постранично, прошнуровывается, скрепляется печатью Школы и подписывается директором Школы.</w:t>
      </w:r>
    </w:p>
    <w:p w:rsidR="00ED7536" w:rsidRPr="0003574C" w:rsidRDefault="00ED7536" w:rsidP="00ED7536">
      <w:pPr>
        <w:pStyle w:val="1"/>
        <w:numPr>
          <w:ilvl w:val="1"/>
          <w:numId w:val="2"/>
        </w:numPr>
        <w:tabs>
          <w:tab w:val="left" w:pos="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5.6. </w:t>
      </w:r>
      <w:r w:rsidRPr="000357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Книга протоколов общего собрания хранится в делах Школы и передается по акту (при смене руководителя, передаче в архив).</w:t>
      </w:r>
    </w:p>
    <w:p w:rsidR="00ED7536" w:rsidRPr="0003574C" w:rsidRDefault="00ED7536" w:rsidP="00ED7536">
      <w:pPr>
        <w:pStyle w:val="1"/>
        <w:numPr>
          <w:ilvl w:val="1"/>
          <w:numId w:val="2"/>
        </w:numPr>
        <w:tabs>
          <w:tab w:val="left" w:pos="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5.7. </w:t>
      </w:r>
      <w:r w:rsidRPr="000357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решения собрания своевременно доводятся до сведения всех участников образовательного процесса.</w:t>
      </w:r>
    </w:p>
    <w:p w:rsidR="00ED7536" w:rsidRPr="00ED7536" w:rsidRDefault="00ED7536" w:rsidP="00ED7536">
      <w:pPr>
        <w:pStyle w:val="1"/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E7D" w:rsidRPr="00ED7536" w:rsidRDefault="00F27E7D" w:rsidP="00ED7536">
      <w:pPr>
        <w:jc w:val="both"/>
        <w:rPr>
          <w:rFonts w:ascii="Times New Roman" w:hAnsi="Times New Roman" w:cs="Times New Roman"/>
        </w:rPr>
      </w:pPr>
    </w:p>
    <w:sectPr w:rsidR="00F27E7D" w:rsidRPr="00ED7536" w:rsidSect="00150F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7E76"/>
    <w:multiLevelType w:val="multilevel"/>
    <w:tmpl w:val="7CA899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E35D4"/>
    <w:multiLevelType w:val="multilevel"/>
    <w:tmpl w:val="73E21F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C0938"/>
    <w:multiLevelType w:val="multilevel"/>
    <w:tmpl w:val="3234460C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853DE"/>
    <w:multiLevelType w:val="multilevel"/>
    <w:tmpl w:val="5322A8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A3DC3"/>
    <w:multiLevelType w:val="hybridMultilevel"/>
    <w:tmpl w:val="2202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D3B9A"/>
    <w:multiLevelType w:val="multilevel"/>
    <w:tmpl w:val="7D64DA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B0BE6"/>
    <w:multiLevelType w:val="multilevel"/>
    <w:tmpl w:val="9C6096E6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44343"/>
    <w:multiLevelType w:val="multilevel"/>
    <w:tmpl w:val="4B2643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9F17A3"/>
    <w:multiLevelType w:val="multilevel"/>
    <w:tmpl w:val="5010F12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7E7D"/>
    <w:rsid w:val="00150F28"/>
    <w:rsid w:val="00592868"/>
    <w:rsid w:val="0087056D"/>
    <w:rsid w:val="00893C77"/>
    <w:rsid w:val="009241BC"/>
    <w:rsid w:val="00A65163"/>
    <w:rsid w:val="00B07ABE"/>
    <w:rsid w:val="00D2225D"/>
    <w:rsid w:val="00ED7536"/>
    <w:rsid w:val="00F2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7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7E7D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"/>
    <w:rsid w:val="00150F28"/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5"/>
    <w:rsid w:val="00150F28"/>
    <w:pPr>
      <w:spacing w:after="26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ED75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28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868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p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Phoenixoid</dc:creator>
  <cp:keywords/>
  <dc:description/>
  <cp:lastModifiedBy>Phoenixoid</cp:lastModifiedBy>
  <cp:revision>5</cp:revision>
  <dcterms:created xsi:type="dcterms:W3CDTF">2022-04-06T07:48:00Z</dcterms:created>
  <dcterms:modified xsi:type="dcterms:W3CDTF">2022-12-11T16:59:00Z</dcterms:modified>
</cp:coreProperties>
</file>