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E2" w:rsidRPr="00F04E42" w:rsidRDefault="0024466C" w:rsidP="0024466C">
      <w:pPr>
        <w:spacing w:after="120"/>
        <w:rPr>
          <w:rFonts w:ascii="Times New Roman" w:hAnsi="Times New Roman" w:cs="Times New Roman"/>
        </w:rPr>
      </w:pPr>
      <w:r w:rsidRPr="0024466C">
        <w:rPr>
          <w:rFonts w:ascii="Times New Roman" w:hAnsi="Times New Roman" w:cs="Times New Roman"/>
        </w:rPr>
        <w:drawing>
          <wp:inline distT="0" distB="0" distL="0" distR="0">
            <wp:extent cx="6476365" cy="8984183"/>
            <wp:effectExtent l="19050" t="0" r="63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жение о школьном автобусе, предназначенном для перевозки детей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9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6C" w:rsidRDefault="002446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E165A" w:rsidRDefault="001E165A" w:rsidP="004501E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4"/>
        <w:gridCol w:w="1093"/>
        <w:gridCol w:w="4812"/>
      </w:tblGrid>
      <w:tr w:rsidR="0024466C" w:rsidRPr="008A3862" w:rsidTr="0024466C">
        <w:tc>
          <w:tcPr>
            <w:tcW w:w="10199" w:type="dxa"/>
            <w:gridSpan w:val="3"/>
            <w:vAlign w:val="center"/>
          </w:tcPr>
          <w:p w:rsidR="0024466C" w:rsidRPr="0006765E" w:rsidRDefault="0024466C" w:rsidP="00244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образования Ивановской области</w:t>
            </w:r>
          </w:p>
          <w:p w:rsidR="0024466C" w:rsidRPr="0006765E" w:rsidRDefault="0024466C" w:rsidP="00244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:rsidR="0024466C" w:rsidRPr="0006765E" w:rsidRDefault="0024466C" w:rsidP="00244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Пучежская</w:t>
            </w:r>
            <w:proofErr w:type="spellEnd"/>
            <w:r w:rsidRPr="000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школа-интернат»</w:t>
            </w:r>
          </w:p>
          <w:p w:rsidR="0024466C" w:rsidRPr="0006765E" w:rsidRDefault="0024466C" w:rsidP="00244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676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24466C" w:rsidRPr="0024466C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2446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0676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2446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06765E">
                <w:rPr>
                  <w:rStyle w:val="a5"/>
                  <w:i/>
                  <w:iCs/>
                  <w:sz w:val="24"/>
                  <w:szCs w:val="24"/>
                  <w:lang w:val="en-US"/>
                </w:rPr>
                <w:t>internatpuch</w:t>
              </w:r>
              <w:r w:rsidRPr="0024466C">
                <w:rPr>
                  <w:rStyle w:val="a5"/>
                  <w:i/>
                  <w:iCs/>
                  <w:sz w:val="24"/>
                  <w:szCs w:val="24"/>
                </w:rPr>
                <w:t>@</w:t>
              </w:r>
              <w:r w:rsidRPr="0006765E">
                <w:rPr>
                  <w:rStyle w:val="a5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24466C">
                <w:rPr>
                  <w:rStyle w:val="a5"/>
                  <w:i/>
                  <w:iCs/>
                  <w:sz w:val="24"/>
                  <w:szCs w:val="24"/>
                </w:rPr>
                <w:t>.</w:t>
              </w:r>
              <w:r w:rsidRPr="0006765E">
                <w:rPr>
                  <w:rStyle w:val="a5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2446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0676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ИНН</w:t>
            </w:r>
            <w:r w:rsidRPr="002446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3720001684, </w:t>
            </w:r>
            <w:r w:rsidRPr="000676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КПП</w:t>
            </w:r>
            <w:r w:rsidRPr="002446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372001001</w:t>
            </w:r>
          </w:p>
        </w:tc>
      </w:tr>
      <w:tr w:rsidR="0024466C" w:rsidRPr="00F04E42" w:rsidTr="0024466C">
        <w:tc>
          <w:tcPr>
            <w:tcW w:w="4294" w:type="dxa"/>
          </w:tcPr>
          <w:p w:rsidR="0024466C" w:rsidRPr="000F37E4" w:rsidRDefault="0024466C" w:rsidP="0024466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7E4">
              <w:rPr>
                <w:rFonts w:ascii="Times New Roman" w:hAnsi="Times New Roman" w:cs="Times New Roman"/>
                <w:b/>
                <w:bCs/>
                <w:color w:val="auto"/>
              </w:rPr>
              <w:t>С учетом мнения</w:t>
            </w:r>
            <w:r w:rsidRPr="000F37E4">
              <w:rPr>
                <w:rFonts w:ascii="Times New Roman" w:hAnsi="Times New Roman" w:cs="Times New Roman"/>
                <w:color w:val="auto"/>
              </w:rPr>
              <w:t xml:space="preserve"> профсоюзной организации работников</w:t>
            </w:r>
          </w:p>
          <w:p w:rsidR="0024466C" w:rsidRPr="00F04E42" w:rsidRDefault="0024466C" w:rsidP="0024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ОГКОУ </w:t>
            </w:r>
            <w:bookmarkStart w:id="0" w:name="_Hlk93308711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</w:p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  <w:bookmarkEnd w:id="0"/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6C" w:rsidRPr="00F04E42" w:rsidRDefault="0024466C" w:rsidP="00244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Левщанова</w:t>
            </w:r>
            <w:proofErr w:type="spellEnd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4466C" w:rsidRPr="00F04E42" w:rsidTr="0024466C">
        <w:trPr>
          <w:trHeight w:val="397"/>
        </w:trPr>
        <w:tc>
          <w:tcPr>
            <w:tcW w:w="4294" w:type="dxa"/>
            <w:vAlign w:val="center"/>
          </w:tcPr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093" w:type="dxa"/>
            <w:vAlign w:val="center"/>
          </w:tcPr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24466C" w:rsidRPr="00F04E42" w:rsidRDefault="0024466C" w:rsidP="0024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56-а</w:t>
            </w:r>
          </w:p>
        </w:tc>
      </w:tr>
    </w:tbl>
    <w:p w:rsidR="0024466C" w:rsidRDefault="0024466C" w:rsidP="004501E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E165A" w:rsidRDefault="001E165A" w:rsidP="004501E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501E2" w:rsidRPr="005B2E75" w:rsidRDefault="004501E2" w:rsidP="004501E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5B2E75">
        <w:rPr>
          <w:rFonts w:ascii="Times New Roman" w:hAnsi="Times New Roman" w:cs="Times New Roman"/>
          <w:b/>
          <w:bCs/>
        </w:rPr>
        <w:t>ПОЛОЖЕНИЕ</w:t>
      </w:r>
    </w:p>
    <w:p w:rsidR="004501E2" w:rsidRPr="008A3862" w:rsidRDefault="002264D6" w:rsidP="008A3862">
      <w:pPr>
        <w:pStyle w:val="1"/>
        <w:spacing w:after="0"/>
        <w:ind w:firstLine="567"/>
        <w:jc w:val="center"/>
        <w:rPr>
          <w:b/>
          <w:bCs/>
        </w:rPr>
      </w:pPr>
      <w:r w:rsidRPr="004501E2">
        <w:rPr>
          <w:b/>
          <w:bCs/>
        </w:rPr>
        <w:t>о школьном автобусе, предназначенном для перевозки детей</w:t>
      </w:r>
    </w:p>
    <w:p w:rsidR="004501E2" w:rsidRPr="004501E2" w:rsidRDefault="004501E2" w:rsidP="004501E2">
      <w:pPr>
        <w:pStyle w:val="1"/>
        <w:spacing w:after="0"/>
        <w:ind w:firstLine="567"/>
        <w:jc w:val="both"/>
      </w:pPr>
    </w:p>
    <w:p w:rsidR="0011584F" w:rsidRDefault="002264D6" w:rsidP="004501E2">
      <w:pPr>
        <w:pStyle w:val="1"/>
        <w:numPr>
          <w:ilvl w:val="0"/>
          <w:numId w:val="1"/>
        </w:numPr>
        <w:spacing w:after="0"/>
        <w:ind w:firstLine="567"/>
        <w:jc w:val="both"/>
      </w:pPr>
      <w:r w:rsidRPr="004501E2">
        <w:t>Общие положения</w:t>
      </w:r>
    </w:p>
    <w:p w:rsidR="001E165A" w:rsidRPr="004501E2" w:rsidRDefault="001E165A" w:rsidP="001E165A">
      <w:pPr>
        <w:pStyle w:val="1"/>
        <w:spacing w:after="0"/>
        <w:jc w:val="both"/>
      </w:pPr>
    </w:p>
    <w:p w:rsidR="0011584F" w:rsidRPr="004501E2" w:rsidRDefault="002264D6" w:rsidP="004501E2">
      <w:pPr>
        <w:pStyle w:val="1"/>
        <w:numPr>
          <w:ilvl w:val="1"/>
          <w:numId w:val="1"/>
        </w:numPr>
        <w:spacing w:after="0"/>
        <w:ind w:firstLine="567"/>
        <w:jc w:val="both"/>
      </w:pPr>
      <w:r w:rsidRPr="004501E2">
        <w:t>Настоящее Положение регулирует отношения, связанные с использованием автобусов, предназначенных для перевозки детей.</w:t>
      </w:r>
    </w:p>
    <w:p w:rsidR="004501E2" w:rsidRDefault="002264D6" w:rsidP="004501E2">
      <w:pPr>
        <w:pStyle w:val="1"/>
        <w:numPr>
          <w:ilvl w:val="1"/>
          <w:numId w:val="1"/>
        </w:numPr>
        <w:spacing w:after="0"/>
        <w:ind w:firstLine="567"/>
        <w:jc w:val="both"/>
      </w:pPr>
      <w:r w:rsidRPr="004501E2">
        <w:t>Перевозка учащихся школьным автобусом осуществляется в соответствии с</w:t>
      </w:r>
      <w:r w:rsidR="004501E2">
        <w:t>:</w:t>
      </w:r>
    </w:p>
    <w:p w:rsidR="004501E2" w:rsidRDefault="002264D6" w:rsidP="004501E2">
      <w:pPr>
        <w:pStyle w:val="1"/>
        <w:numPr>
          <w:ilvl w:val="0"/>
          <w:numId w:val="8"/>
        </w:numPr>
        <w:spacing w:after="0"/>
        <w:ind w:left="1134" w:hanging="283"/>
        <w:jc w:val="both"/>
      </w:pPr>
      <w:r w:rsidRPr="004501E2">
        <w:t>Законом РФ «Об образовании» №273 от 29.12.2012г.</w:t>
      </w:r>
      <w:r w:rsidR="004501E2">
        <w:t>;</w:t>
      </w:r>
    </w:p>
    <w:p w:rsidR="004501E2" w:rsidRDefault="004501E2" w:rsidP="004501E2">
      <w:pPr>
        <w:pStyle w:val="1"/>
        <w:numPr>
          <w:ilvl w:val="0"/>
          <w:numId w:val="8"/>
        </w:numPr>
        <w:spacing w:after="0"/>
        <w:ind w:left="1134" w:hanging="283"/>
        <w:jc w:val="both"/>
      </w:pPr>
      <w:r>
        <w:t>т</w:t>
      </w:r>
      <w:r w:rsidR="002264D6" w:rsidRPr="004501E2">
        <w:t>ребованиями Федерального Закона от 10.12.1995 г. № 196-ФЗ «О безопасности дорожного движения»</w:t>
      </w:r>
      <w:r>
        <w:t>;</w:t>
      </w:r>
    </w:p>
    <w:p w:rsidR="004501E2" w:rsidRDefault="002264D6" w:rsidP="004501E2">
      <w:pPr>
        <w:pStyle w:val="1"/>
        <w:numPr>
          <w:ilvl w:val="0"/>
          <w:numId w:val="8"/>
        </w:numPr>
        <w:spacing w:after="0"/>
        <w:ind w:left="1134" w:hanging="283"/>
        <w:jc w:val="both"/>
      </w:pPr>
      <w:r w:rsidRPr="004501E2">
        <w:t>Правилами дорожного движения РФ, утв. постановлением Правительства РФ от 23.10.1993 г. № 1090;</w:t>
      </w:r>
    </w:p>
    <w:p w:rsidR="0011584F" w:rsidRPr="004501E2" w:rsidRDefault="002264D6" w:rsidP="004501E2">
      <w:pPr>
        <w:pStyle w:val="1"/>
        <w:numPr>
          <w:ilvl w:val="1"/>
          <w:numId w:val="1"/>
        </w:numPr>
        <w:spacing w:after="0"/>
        <w:ind w:firstLine="567"/>
        <w:jc w:val="both"/>
      </w:pPr>
      <w:r w:rsidRPr="004501E2">
        <w:t>Школьный автобус, предназначенный для перевозки детей, относится к специальным транспортным средствам, используемым для доставки учащихся в образовательное учреждение на учебные занятия, внешкольные и внеклассные мероприятия согласно учебным программам. По согласованию с управлением образования возможно использование школьного автобуса для организации экскурсионных поездок учащихся за пределы района.</w:t>
      </w:r>
    </w:p>
    <w:p w:rsidR="004501E2" w:rsidRDefault="002264D6" w:rsidP="004501E2">
      <w:pPr>
        <w:pStyle w:val="1"/>
        <w:numPr>
          <w:ilvl w:val="1"/>
          <w:numId w:val="1"/>
        </w:numPr>
        <w:spacing w:after="0"/>
        <w:ind w:firstLine="567"/>
        <w:jc w:val="both"/>
      </w:pPr>
      <w:r w:rsidRPr="004501E2">
        <w:t xml:space="preserve">Школьный автобус, предназначенный для перевозки детей, работает по специальным маршрутам, который разрабатывается </w:t>
      </w:r>
      <w:r w:rsidR="004501E2">
        <w:t xml:space="preserve">ОГКОУ «Пучежская школа-интернат» (далее – </w:t>
      </w:r>
      <w:r w:rsidRPr="004501E2">
        <w:t>ОО</w:t>
      </w:r>
      <w:r w:rsidR="004501E2">
        <w:t>)</w:t>
      </w:r>
      <w:r w:rsidRPr="004501E2">
        <w:t>, согласуется с органами ГИБДД ОВД Пучежского района.</w:t>
      </w:r>
    </w:p>
    <w:p w:rsidR="0011584F" w:rsidRDefault="002264D6" w:rsidP="001E165A">
      <w:pPr>
        <w:pStyle w:val="1"/>
        <w:numPr>
          <w:ilvl w:val="0"/>
          <w:numId w:val="1"/>
        </w:numPr>
        <w:spacing w:after="0"/>
        <w:ind w:firstLine="567"/>
        <w:jc w:val="both"/>
      </w:pPr>
      <w:r w:rsidRPr="004501E2">
        <w:t>Цели и задачи</w:t>
      </w:r>
      <w:r w:rsidR="003C4FD3">
        <w:t>.</w:t>
      </w:r>
    </w:p>
    <w:p w:rsidR="001E165A" w:rsidRPr="004501E2" w:rsidRDefault="001E165A" w:rsidP="001E165A">
      <w:pPr>
        <w:pStyle w:val="1"/>
        <w:spacing w:after="0"/>
        <w:jc w:val="both"/>
      </w:pPr>
    </w:p>
    <w:p w:rsidR="0011584F" w:rsidRPr="004501E2" w:rsidRDefault="002264D6" w:rsidP="004501E2">
      <w:pPr>
        <w:pStyle w:val="1"/>
        <w:numPr>
          <w:ilvl w:val="1"/>
          <w:numId w:val="2"/>
        </w:numPr>
        <w:spacing w:after="0"/>
        <w:ind w:firstLine="567"/>
        <w:jc w:val="both"/>
      </w:pPr>
      <w:r w:rsidRPr="004501E2">
        <w:t>Школьный автобус осуществляет перевозку учащихся с целью своевременной доставки их к месту проведения учебно-воспитательного процесса и обратно с населенного пункта, расположенного на расстоянии более 3-х км от ОО.</w:t>
      </w:r>
    </w:p>
    <w:p w:rsidR="0011584F" w:rsidRPr="004501E2" w:rsidRDefault="002264D6" w:rsidP="004501E2">
      <w:pPr>
        <w:pStyle w:val="1"/>
        <w:numPr>
          <w:ilvl w:val="1"/>
          <w:numId w:val="2"/>
        </w:numPr>
        <w:spacing w:after="0"/>
        <w:ind w:firstLine="567"/>
        <w:jc w:val="both"/>
      </w:pPr>
      <w:r w:rsidRPr="004501E2">
        <w:t>Задачи, стоящие перед организаторами перевозки учащихся школьным автобусом:</w:t>
      </w:r>
    </w:p>
    <w:p w:rsidR="0011584F" w:rsidRPr="004501E2" w:rsidRDefault="002264D6" w:rsidP="004501E2">
      <w:pPr>
        <w:pStyle w:val="1"/>
        <w:numPr>
          <w:ilvl w:val="2"/>
          <w:numId w:val="2"/>
        </w:numPr>
        <w:spacing w:after="0"/>
        <w:ind w:left="1418" w:hanging="567"/>
        <w:jc w:val="both"/>
      </w:pPr>
      <w:r w:rsidRPr="004501E2">
        <w:t>содержание автобусов в технически исправном состоянии;</w:t>
      </w:r>
    </w:p>
    <w:p w:rsidR="0011584F" w:rsidRPr="004501E2" w:rsidRDefault="002264D6" w:rsidP="004501E2">
      <w:pPr>
        <w:pStyle w:val="1"/>
        <w:numPr>
          <w:ilvl w:val="2"/>
          <w:numId w:val="2"/>
        </w:numPr>
        <w:spacing w:after="0"/>
        <w:ind w:left="1418" w:hanging="567"/>
        <w:jc w:val="both"/>
      </w:pPr>
      <w:r w:rsidRPr="004501E2">
        <w:t>организация обеспечения безопасных дорожных условий на маршруте движения;</w:t>
      </w:r>
    </w:p>
    <w:p w:rsidR="004501E2" w:rsidRDefault="002264D6" w:rsidP="008A3862">
      <w:pPr>
        <w:pStyle w:val="1"/>
        <w:numPr>
          <w:ilvl w:val="2"/>
          <w:numId w:val="2"/>
        </w:numPr>
        <w:spacing w:after="0"/>
        <w:ind w:left="1418" w:hanging="567"/>
        <w:jc w:val="both"/>
      </w:pPr>
      <w:r w:rsidRPr="004501E2">
        <w:t>подбор водителя в соответствии с требованиями, своевременное проведение инструктажей по безопасности дорожного движения.</w:t>
      </w:r>
    </w:p>
    <w:p w:rsidR="001E165A" w:rsidRPr="004501E2" w:rsidRDefault="001E165A" w:rsidP="001E165A">
      <w:pPr>
        <w:pStyle w:val="1"/>
        <w:spacing w:after="0"/>
        <w:jc w:val="both"/>
      </w:pPr>
      <w:bookmarkStart w:id="1" w:name="_GoBack"/>
      <w:bookmarkEnd w:id="1"/>
    </w:p>
    <w:p w:rsidR="0011584F" w:rsidRDefault="002264D6" w:rsidP="004501E2">
      <w:pPr>
        <w:pStyle w:val="11"/>
        <w:keepNext/>
        <w:keepLines/>
        <w:numPr>
          <w:ilvl w:val="0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2" w:name="bookmark0"/>
      <w:r w:rsidRPr="00224B5C">
        <w:rPr>
          <w:b w:val="0"/>
          <w:bCs w:val="0"/>
        </w:rPr>
        <w:t>Содержание и основные направления деятельности</w:t>
      </w:r>
      <w:bookmarkEnd w:id="2"/>
      <w:r w:rsidR="00224B5C" w:rsidRPr="00224B5C">
        <w:rPr>
          <w:b w:val="0"/>
          <w:bCs w:val="0"/>
        </w:rPr>
        <w:t>.</w:t>
      </w:r>
    </w:p>
    <w:p w:rsidR="001E165A" w:rsidRPr="00224B5C" w:rsidRDefault="001E165A" w:rsidP="001E165A">
      <w:pPr>
        <w:pStyle w:val="11"/>
        <w:keepNext/>
        <w:keepLines/>
        <w:spacing w:after="0"/>
        <w:jc w:val="both"/>
        <w:outlineLvl w:val="9"/>
        <w:rPr>
          <w:b w:val="0"/>
          <w:bCs w:val="0"/>
        </w:rPr>
      </w:pP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r w:rsidRPr="00224B5C">
        <w:rPr>
          <w:b w:val="0"/>
          <w:bCs w:val="0"/>
        </w:rPr>
        <w:t>Оформление школьных автобусов</w:t>
      </w:r>
    </w:p>
    <w:p w:rsidR="0011584F" w:rsidRPr="00224B5C" w:rsidRDefault="002264D6" w:rsidP="00224B5C">
      <w:pPr>
        <w:pStyle w:val="1"/>
        <w:numPr>
          <w:ilvl w:val="2"/>
          <w:numId w:val="3"/>
        </w:numPr>
        <w:spacing w:after="0"/>
        <w:ind w:left="1134" w:hanging="567"/>
        <w:jc w:val="both"/>
      </w:pPr>
      <w:r w:rsidRPr="00224B5C">
        <w:t>На школьном автобусе, предназначенном для перевозки учащихся, спереди и сзади устанавливается опознавательные знаки «Перевозка детей» в соответствии с п. 8 «Основных положений по допуску транспортных средств к эксплуатации и обязанностей должностных лиц по обеспечению безопасности дорожного движения».</w:t>
      </w:r>
    </w:p>
    <w:p w:rsidR="0011584F" w:rsidRPr="00224B5C" w:rsidRDefault="002264D6" w:rsidP="00224B5C">
      <w:pPr>
        <w:pStyle w:val="1"/>
        <w:numPr>
          <w:ilvl w:val="2"/>
          <w:numId w:val="3"/>
        </w:numPr>
        <w:spacing w:after="0"/>
        <w:ind w:left="1134" w:hanging="567"/>
        <w:jc w:val="both"/>
      </w:pPr>
      <w:r w:rsidRPr="00224B5C">
        <w:lastRenderedPageBreak/>
        <w:t>На каждом автобусе устанавливается логотип образовательной организации.</w:t>
      </w: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3" w:name="bookmark3"/>
      <w:r w:rsidRPr="00224B5C">
        <w:rPr>
          <w:b w:val="0"/>
          <w:bCs w:val="0"/>
        </w:rPr>
        <w:t>Основные требования по обеспечению безопасности перевозок детей в школьном автобусе</w:t>
      </w:r>
      <w:bookmarkEnd w:id="3"/>
      <w:r w:rsidR="00224B5C">
        <w:rPr>
          <w:b w:val="0"/>
          <w:bCs w:val="0"/>
        </w:rPr>
        <w:t>.</w:t>
      </w:r>
    </w:p>
    <w:p w:rsidR="0011584F" w:rsidRPr="00224B5C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224B5C">
        <w:t>При организации перевозок детей должны выполнять следующие требования: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224B5C">
        <w:t>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</w:t>
      </w:r>
      <w:r w:rsidRPr="004501E2">
        <w:t xml:space="preserve"> дорожных, метеорологических и других условий, но при этом скорость не должна превышать 60 км/час;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окна в салоне автобуса при движении должны быть закрыты;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водителю запрещается выходить из кабины автобуса при посадке и высадке детей, осуществлять движение задним ходом;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для детей, пользующихся автобусом, в образовательном учреждение проводятся специальные инструктажи о правилах поведения в транспорте, отметки о проведении которых делаются в журнале.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для взрослых, обеспечивающих сопровождение детей при следовании автобуса, руководством образовательной организации проводятся инструктажи, о чем делаются отметки в журнале регистрации инструктажей по технике безопасности.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К управлению автобусами, осуществляющими перевозку детей, могут быть допущены водители, имеющие непрерывный стаж работы водителя не менее</w:t>
      </w:r>
      <w:r w:rsidR="00224B5C">
        <w:t xml:space="preserve"> </w:t>
      </w:r>
      <w:r w:rsidRPr="004501E2">
        <w:t>3-х последних лет.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Осмотр, регулировка и техническое обслуживание механизмов, узлов и деталей, определяющих безопасность эксплуатаций автобуса (рулевое управление, тормозная система, шины, огнетушители, механизмы управления аварийными выходами и др.) должны проводиться ежедневно.</w:t>
      </w: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4" w:name="bookmark5"/>
      <w:r w:rsidRPr="00224B5C">
        <w:rPr>
          <w:b w:val="0"/>
          <w:bCs w:val="0"/>
        </w:rPr>
        <w:t>Обязательства сторон при эксплуатации школьного автобуса:</w:t>
      </w:r>
      <w:bookmarkEnd w:id="4"/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Школьный автобус является собственностью учредителя, переданный в оперативное управление образовательной организации, которое обязано:</w:t>
      </w:r>
    </w:p>
    <w:p w:rsidR="0011584F" w:rsidRPr="004501E2" w:rsidRDefault="002264D6" w:rsidP="00224B5C">
      <w:pPr>
        <w:pStyle w:val="1"/>
        <w:numPr>
          <w:ilvl w:val="0"/>
          <w:numId w:val="4"/>
        </w:numPr>
        <w:spacing w:after="0"/>
        <w:ind w:left="1701" w:hanging="283"/>
        <w:jc w:val="both"/>
      </w:pPr>
      <w:r w:rsidRPr="004501E2">
        <w:t>зарегистрировать автобус;</w:t>
      </w:r>
    </w:p>
    <w:p w:rsidR="0011584F" w:rsidRPr="004501E2" w:rsidRDefault="002264D6" w:rsidP="00224B5C">
      <w:pPr>
        <w:pStyle w:val="1"/>
        <w:numPr>
          <w:ilvl w:val="0"/>
          <w:numId w:val="4"/>
        </w:numPr>
        <w:spacing w:after="0"/>
        <w:ind w:left="1701" w:hanging="283"/>
        <w:jc w:val="both"/>
      </w:pPr>
      <w:r w:rsidRPr="004501E2">
        <w:t>поставить автобус на баланс ОО.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Образовательная организация, осуществляющая перевозку детей автобусом, обязана: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обеспечивать перевозку детей;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разрабатывать и ежегодно уточнять маршруты движения автобусов;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разрабатывать графики выездов детей во внеурочное время;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обеспечивать сопровождение детей взрослыми лицами;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согласовать с начальником отдела образования выезды автобусов за пределы населенного пункта, района</w:t>
      </w:r>
      <w:r w:rsidR="00224B5C">
        <w:t>;</w:t>
      </w:r>
    </w:p>
    <w:p w:rsidR="0011584F" w:rsidRPr="004501E2" w:rsidRDefault="002264D6" w:rsidP="00224B5C">
      <w:pPr>
        <w:pStyle w:val="1"/>
        <w:numPr>
          <w:ilvl w:val="0"/>
          <w:numId w:val="5"/>
        </w:numPr>
        <w:spacing w:after="0"/>
        <w:ind w:left="1701" w:hanging="283"/>
        <w:jc w:val="both"/>
      </w:pPr>
      <w:r w:rsidRPr="004501E2">
        <w:t>контролировать работу автобуса по показателям тахографа.</w:t>
      </w: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5" w:name="bookmark7"/>
      <w:r w:rsidRPr="00224B5C">
        <w:rPr>
          <w:b w:val="0"/>
          <w:bCs w:val="0"/>
        </w:rPr>
        <w:t>Перечень документов, регламентирующих эксплуатацию школьных автобусов.</w:t>
      </w:r>
      <w:bookmarkEnd w:id="5"/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Страховой полис о страховании автобуса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Паспорт транспортного средства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Медицинская справка водителя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Договор на оказание услуг по медицинскому обслуживанию водителей и ремонту автотранспорта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Договор на стоянку транспортного средства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Договор на оказание услуг по техническому обслуживанию и ремонту автотранспорта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Копия диплома механика (или лица, ответственного за предрейсовый технический осмотр)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Удостоверение профессиональной компетенции механика или др. лица, прошедшего обучение по программе «Квалификационная подготовка по организации перевозок автомобильным транспортом Российской Федерации»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 xml:space="preserve">Ксерокопии: свидетельства о регистрации транспортного средства и водительского </w:t>
      </w:r>
      <w:r w:rsidRPr="004501E2">
        <w:lastRenderedPageBreak/>
        <w:t>удостоверения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Схема школьного маршрута, согласованного с соответствующими ведомствами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Список учащихся, подлежащих перевозке к школе (утвержденный приказом директора по ОО)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Список ответственных лиц за безопасность при перевозках (утвержденный приказом директора по ОО)</w:t>
      </w:r>
      <w:r w:rsidR="00224B5C">
        <w:t>;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Наличие приказов:</w:t>
      </w:r>
    </w:p>
    <w:p w:rsidR="0011584F" w:rsidRPr="004501E2" w:rsidRDefault="002264D6" w:rsidP="00224B5C">
      <w:pPr>
        <w:pStyle w:val="1"/>
        <w:numPr>
          <w:ilvl w:val="0"/>
          <w:numId w:val="6"/>
        </w:numPr>
        <w:spacing w:after="0"/>
        <w:ind w:left="1418" w:hanging="284"/>
        <w:jc w:val="both"/>
      </w:pPr>
      <w:r w:rsidRPr="004501E2">
        <w:t>об утверждении списка учащихся, подлежащих перевозке к школе;</w:t>
      </w:r>
    </w:p>
    <w:p w:rsidR="0011584F" w:rsidRPr="004501E2" w:rsidRDefault="002264D6" w:rsidP="00224B5C">
      <w:pPr>
        <w:pStyle w:val="1"/>
        <w:numPr>
          <w:ilvl w:val="0"/>
          <w:numId w:val="6"/>
        </w:numPr>
        <w:spacing w:after="0"/>
        <w:ind w:left="1418" w:hanging="284"/>
        <w:jc w:val="both"/>
      </w:pPr>
      <w:r w:rsidRPr="004501E2">
        <w:t>о назначении ответственного лица за безопасность дорожного движения во время движения (сопровождающее лицо);</w:t>
      </w:r>
    </w:p>
    <w:p w:rsidR="0011584F" w:rsidRPr="004501E2" w:rsidRDefault="002264D6" w:rsidP="00224B5C">
      <w:pPr>
        <w:pStyle w:val="1"/>
        <w:numPr>
          <w:ilvl w:val="0"/>
          <w:numId w:val="6"/>
        </w:numPr>
        <w:spacing w:after="0"/>
        <w:ind w:left="1418" w:hanging="284"/>
        <w:jc w:val="both"/>
      </w:pPr>
      <w:r w:rsidRPr="004501E2">
        <w:t>о назначении ответственного лица по школе за организацию перевозок;</w:t>
      </w:r>
    </w:p>
    <w:p w:rsidR="0011584F" w:rsidRPr="004501E2" w:rsidRDefault="002264D6" w:rsidP="00224B5C">
      <w:pPr>
        <w:pStyle w:val="1"/>
        <w:numPr>
          <w:ilvl w:val="0"/>
          <w:numId w:val="6"/>
        </w:numPr>
        <w:spacing w:after="0"/>
        <w:ind w:left="1418" w:hanging="284"/>
        <w:jc w:val="both"/>
      </w:pPr>
      <w:r w:rsidRPr="004501E2">
        <w:t>о режиме работы водителя</w:t>
      </w:r>
      <w:r w:rsidR="00224B5C">
        <w:t>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Журналы: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регистрации инструктажа на рабочем месте (водителя, механика, сопровождающего);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регистрации вводного инструктажа (водителя, механика, сопровождающего);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журнал регистрации инструктажа по технике безопасности дорожного движения, о поведении в школьном автобусе во время движения;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журнал - ежедневный предрейсовый технический;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журнал медицинский осмотр водителя - ежедневный осмотр;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журнал учета выдачи путевых листов;</w:t>
      </w:r>
    </w:p>
    <w:p w:rsidR="0011584F" w:rsidRPr="004501E2" w:rsidRDefault="002264D6" w:rsidP="00224B5C">
      <w:pPr>
        <w:pStyle w:val="1"/>
        <w:numPr>
          <w:ilvl w:val="0"/>
          <w:numId w:val="7"/>
        </w:numPr>
        <w:spacing w:after="0"/>
        <w:ind w:left="1418" w:hanging="284"/>
        <w:jc w:val="both"/>
      </w:pPr>
      <w:r w:rsidRPr="004501E2">
        <w:t>журнал регистрации ДТП.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Графики движения автобуса (утверждены директором школы).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Схемы опасных участков маршрута (утверждены ОГИБДД, директором школы).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Путевые листы.</w:t>
      </w:r>
    </w:p>
    <w:p w:rsidR="0011584F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Положение об особенностях режима рабочего времени и времени отдыха водителя школьного автобуса.</w:t>
      </w:r>
    </w:p>
    <w:p w:rsidR="00224B5C" w:rsidRPr="004501E2" w:rsidRDefault="00224B5C" w:rsidP="00224B5C">
      <w:pPr>
        <w:pStyle w:val="1"/>
        <w:spacing w:after="0"/>
        <w:ind w:left="1418" w:firstLine="0"/>
        <w:jc w:val="both"/>
      </w:pPr>
    </w:p>
    <w:p w:rsidR="0011584F" w:rsidRPr="00224B5C" w:rsidRDefault="002264D6" w:rsidP="004501E2">
      <w:pPr>
        <w:pStyle w:val="11"/>
        <w:keepNext/>
        <w:keepLines/>
        <w:numPr>
          <w:ilvl w:val="0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6" w:name="bookmark9"/>
      <w:r w:rsidRPr="00224B5C">
        <w:rPr>
          <w:b w:val="0"/>
          <w:bCs w:val="0"/>
        </w:rPr>
        <w:t>Права и ответственность участников образовательного процесса при организации перевозок учащихся</w:t>
      </w:r>
      <w:bookmarkEnd w:id="6"/>
      <w:r w:rsidR="00224B5C">
        <w:rPr>
          <w:b w:val="0"/>
          <w:bCs w:val="0"/>
        </w:rPr>
        <w:t>.</w:t>
      </w: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7" w:name="bookmark11"/>
      <w:r w:rsidRPr="00224B5C">
        <w:rPr>
          <w:b w:val="0"/>
          <w:bCs w:val="0"/>
        </w:rPr>
        <w:t>Права</w:t>
      </w:r>
      <w:bookmarkEnd w:id="7"/>
      <w:r w:rsidR="00224B5C">
        <w:rPr>
          <w:b w:val="0"/>
          <w:bCs w:val="0"/>
        </w:rPr>
        <w:t>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все учащиеся имеют возможность пользоваться школьным автобусом, как для проезда в образовательную организацию и обратно, так и на выезды во внеурочное время (различные экскурсии, поездки и т.д.), связанные с выполнением школьного учебного плана, и планом работы школы на год.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директор ОО имеет право запрещать выпуск автобуса в рейс или возвращать в гараж при обнаружении в нем технических неисправностей; отстранять от работы водителя при появлении на работе в нетрезвом виде или в состоянии болезни.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водитель вправе требовать от руководителя ОО создания безопасных и комфортных условий труда</w:t>
      </w:r>
    </w:p>
    <w:p w:rsidR="0011584F" w:rsidRPr="00224B5C" w:rsidRDefault="002264D6" w:rsidP="004501E2">
      <w:pPr>
        <w:pStyle w:val="11"/>
        <w:keepNext/>
        <w:keepLines/>
        <w:numPr>
          <w:ilvl w:val="1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bookmarkStart w:id="8" w:name="bookmark13"/>
      <w:r w:rsidRPr="00224B5C">
        <w:rPr>
          <w:b w:val="0"/>
          <w:bCs w:val="0"/>
        </w:rPr>
        <w:t>Ответственность</w:t>
      </w:r>
      <w:bookmarkEnd w:id="8"/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Учащиеся, находясь в автобусе, должны соблюдать правила поведения согласно проведенному инструктажу.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Директор ОО несет ответственность за: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подбор водителя, организацию его стажировки;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обучение по соответствующим учебным планам и программам занятий с водителями;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организацию регулярного проведения предрейсовых и послерейсовых медицинских осмотров водителей;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информирование водителя об условиях на маршруте движения;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организацию контроля по соблюдению водителем требований обеспечения безопасности автомобильных перевозок;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обеспечение</w:t>
      </w:r>
      <w:r w:rsidRPr="004501E2">
        <w:tab/>
        <w:t>прохождения государственного технического осмотра,</w:t>
      </w:r>
      <w:r w:rsidR="00224B5C">
        <w:t xml:space="preserve"> </w:t>
      </w:r>
      <w:r w:rsidRPr="004501E2">
        <w:t>обслуживание и ремонта автобуса;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lastRenderedPageBreak/>
        <w:t>обеспечение охраны автобуса для исключения возможности самовольного использования водителем, посторонними лицами или причинения автобусам каких-либо повреждений</w:t>
      </w:r>
    </w:p>
    <w:p w:rsidR="0011584F" w:rsidRPr="004501E2" w:rsidRDefault="002264D6" w:rsidP="00224B5C">
      <w:pPr>
        <w:pStyle w:val="1"/>
        <w:numPr>
          <w:ilvl w:val="3"/>
          <w:numId w:val="3"/>
        </w:numPr>
        <w:spacing w:after="0"/>
        <w:ind w:left="1985" w:hanging="851"/>
        <w:jc w:val="both"/>
      </w:pPr>
      <w:r w:rsidRPr="004501E2">
        <w:t>обеспечение сопровождения детей специально назначенным лицом</w:t>
      </w:r>
    </w:p>
    <w:p w:rsidR="0011584F" w:rsidRPr="004501E2" w:rsidRDefault="002264D6" w:rsidP="00224B5C">
      <w:pPr>
        <w:pStyle w:val="1"/>
        <w:numPr>
          <w:ilvl w:val="2"/>
          <w:numId w:val="3"/>
        </w:numPr>
        <w:spacing w:after="0"/>
        <w:ind w:left="1418" w:hanging="567"/>
        <w:jc w:val="both"/>
      </w:pPr>
      <w:r w:rsidRPr="004501E2">
        <w:t>Водитель школьного автобуса несет ответс</w:t>
      </w:r>
      <w:r w:rsidR="00224B5C">
        <w:t>т</w:t>
      </w:r>
      <w:r w:rsidRPr="004501E2">
        <w:t>венность за соблюдение безопасности дорожного движения, содержание автобуса в технически исправном состоянии.</w:t>
      </w:r>
    </w:p>
    <w:p w:rsidR="00224B5C" w:rsidRDefault="00224B5C" w:rsidP="00224B5C">
      <w:pPr>
        <w:pStyle w:val="11"/>
        <w:keepNext/>
        <w:keepLines/>
        <w:spacing w:after="0"/>
        <w:ind w:left="567" w:firstLine="0"/>
        <w:jc w:val="both"/>
        <w:outlineLvl w:val="9"/>
      </w:pPr>
      <w:bookmarkStart w:id="9" w:name="bookmark15"/>
    </w:p>
    <w:p w:rsidR="0011584F" w:rsidRPr="00224B5C" w:rsidRDefault="002264D6" w:rsidP="004501E2">
      <w:pPr>
        <w:pStyle w:val="11"/>
        <w:keepNext/>
        <w:keepLines/>
        <w:numPr>
          <w:ilvl w:val="0"/>
          <w:numId w:val="3"/>
        </w:numPr>
        <w:spacing w:after="0"/>
        <w:ind w:firstLine="567"/>
        <w:jc w:val="both"/>
        <w:outlineLvl w:val="9"/>
        <w:rPr>
          <w:b w:val="0"/>
          <w:bCs w:val="0"/>
        </w:rPr>
      </w:pPr>
      <w:r w:rsidRPr="00224B5C">
        <w:rPr>
          <w:b w:val="0"/>
          <w:bCs w:val="0"/>
        </w:rPr>
        <w:t>Заключительные положения</w:t>
      </w:r>
      <w:bookmarkEnd w:id="9"/>
    </w:p>
    <w:p w:rsidR="0011584F" w:rsidRPr="004501E2" w:rsidRDefault="002264D6" w:rsidP="004501E2">
      <w:pPr>
        <w:pStyle w:val="1"/>
        <w:numPr>
          <w:ilvl w:val="1"/>
          <w:numId w:val="3"/>
        </w:numPr>
        <w:spacing w:after="0"/>
        <w:ind w:firstLine="567"/>
        <w:jc w:val="both"/>
      </w:pPr>
      <w:r w:rsidRPr="004501E2">
        <w:t>Настоящее Положение действует до замены его иным Положением в связи с выявленными противоречиями и изменениями в законодательстве РФ и РК в области образования.</w:t>
      </w:r>
    </w:p>
    <w:sectPr w:rsidR="0011584F" w:rsidRPr="004501E2" w:rsidSect="004501E2">
      <w:pgSz w:w="11900" w:h="16840"/>
      <w:pgMar w:top="851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92" w:rsidRDefault="001E1492">
      <w:r>
        <w:separator/>
      </w:r>
    </w:p>
  </w:endnote>
  <w:endnote w:type="continuationSeparator" w:id="0">
    <w:p w:rsidR="001E1492" w:rsidRDefault="001E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92" w:rsidRDefault="001E1492"/>
  </w:footnote>
  <w:footnote w:type="continuationSeparator" w:id="0">
    <w:p w:rsidR="001E1492" w:rsidRDefault="001E14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5B6"/>
    <w:multiLevelType w:val="multilevel"/>
    <w:tmpl w:val="552032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E3980"/>
    <w:multiLevelType w:val="multilevel"/>
    <w:tmpl w:val="FDC647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95E3D"/>
    <w:multiLevelType w:val="multilevel"/>
    <w:tmpl w:val="B8287F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AB36F42"/>
    <w:multiLevelType w:val="multilevel"/>
    <w:tmpl w:val="268E57F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963C7"/>
    <w:multiLevelType w:val="hybridMultilevel"/>
    <w:tmpl w:val="4524E9A8"/>
    <w:lvl w:ilvl="0" w:tplc="E60AA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8972E8"/>
    <w:multiLevelType w:val="multilevel"/>
    <w:tmpl w:val="E996B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E787E"/>
    <w:multiLevelType w:val="multilevel"/>
    <w:tmpl w:val="9A623A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45BC6"/>
    <w:multiLevelType w:val="multilevel"/>
    <w:tmpl w:val="362821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584F"/>
    <w:rsid w:val="000F37E4"/>
    <w:rsid w:val="0011584F"/>
    <w:rsid w:val="001E1492"/>
    <w:rsid w:val="001E165A"/>
    <w:rsid w:val="00224B5C"/>
    <w:rsid w:val="002264D6"/>
    <w:rsid w:val="0024466C"/>
    <w:rsid w:val="003C4FD3"/>
    <w:rsid w:val="004501E2"/>
    <w:rsid w:val="004767DC"/>
    <w:rsid w:val="00790271"/>
    <w:rsid w:val="007D3532"/>
    <w:rsid w:val="008A3862"/>
    <w:rsid w:val="008F4290"/>
    <w:rsid w:val="00A64735"/>
    <w:rsid w:val="00AB7CFB"/>
    <w:rsid w:val="00B4474E"/>
    <w:rsid w:val="00C1643C"/>
    <w:rsid w:val="00C4391A"/>
    <w:rsid w:val="00CA2E7C"/>
    <w:rsid w:val="00F42530"/>
    <w:rsid w:val="00F9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2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A2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A2E7C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A2E7C"/>
    <w:pPr>
      <w:spacing w:after="280"/>
      <w:ind w:firstLine="550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4501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01E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01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6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Phoenixoid</dc:creator>
  <cp:lastModifiedBy>Phoenixoid</cp:lastModifiedBy>
  <cp:revision>5</cp:revision>
  <dcterms:created xsi:type="dcterms:W3CDTF">2022-03-02T05:41:00Z</dcterms:created>
  <dcterms:modified xsi:type="dcterms:W3CDTF">2022-12-11T16:56:00Z</dcterms:modified>
</cp:coreProperties>
</file>