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horzAnchor="margin" w:tblpY="8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56"/>
        <w:gridCol w:w="1085"/>
        <w:gridCol w:w="4780"/>
      </w:tblGrid>
      <w:tr w:rsidR="00DF193B" w:rsidRPr="00247F60" w:rsidTr="00F117A8">
        <w:tc>
          <w:tcPr>
            <w:tcW w:w="9911" w:type="dxa"/>
            <w:gridSpan w:val="3"/>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5"/>
            </w:tblGrid>
            <w:tr w:rsidR="00DF193B" w:rsidRPr="00247F60" w:rsidTr="003000D3">
              <w:trPr>
                <w:jc w:val="center"/>
              </w:trPr>
              <w:tc>
                <w:tcPr>
                  <w:tcW w:w="9911" w:type="dxa"/>
                  <w:vAlign w:val="center"/>
                </w:tcPr>
                <w:p w:rsidR="00124E5C" w:rsidRDefault="00F117A8" w:rsidP="00F117A8">
                  <w:pPr>
                    <w:framePr w:hSpace="180" w:wrap="around" w:hAnchor="margin" w:y="840"/>
                    <w:jc w:val="center"/>
                    <w:rPr>
                      <w:rFonts w:ascii="Times New Roman" w:hAnsi="Times New Roman" w:cs="Times New Roman"/>
                      <w:b/>
                      <w:bCs/>
                      <w:sz w:val="24"/>
                      <w:szCs w:val="24"/>
                    </w:rPr>
                  </w:pPr>
                  <w:bookmarkStart w:id="0" w:name="_GoBack"/>
                  <w:bookmarkEnd w:id="0"/>
                  <w:r>
                    <w:rPr>
                      <w:rFonts w:ascii="Times New Roman" w:hAnsi="Times New Roman" w:cs="Times New Roman"/>
                      <w:b/>
                      <w:bCs/>
                      <w:noProof/>
                      <w:sz w:val="24"/>
                      <w:szCs w:val="24"/>
                      <w:lang w:eastAsia="ru-RU"/>
                    </w:rPr>
                    <w:drawing>
                      <wp:inline distT="0" distB="0" distL="0" distR="0">
                        <wp:extent cx="6492452" cy="9006840"/>
                        <wp:effectExtent l="0" t="0" r="381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оложение о профилактике жестокого обращения с детьми.jpe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494276" cy="9009370"/>
                                </a:xfrm>
                                <a:prstGeom prst="rect">
                                  <a:avLst/>
                                </a:prstGeom>
                              </pic:spPr>
                            </pic:pic>
                          </a:graphicData>
                        </a:graphic>
                      </wp:inline>
                    </w:drawing>
                  </w:r>
                </w:p>
                <w:p w:rsidR="00124E5C" w:rsidRDefault="00124E5C" w:rsidP="00F117A8">
                  <w:pPr>
                    <w:framePr w:hSpace="180" w:wrap="around" w:hAnchor="margin" w:y="840"/>
                    <w:jc w:val="center"/>
                    <w:rPr>
                      <w:rFonts w:ascii="Times New Roman" w:hAnsi="Times New Roman" w:cs="Times New Roman"/>
                      <w:b/>
                      <w:bCs/>
                      <w:sz w:val="24"/>
                      <w:szCs w:val="24"/>
                    </w:rPr>
                  </w:pPr>
                </w:p>
                <w:p w:rsidR="00124E5C" w:rsidRDefault="00124E5C" w:rsidP="00F117A8">
                  <w:pPr>
                    <w:framePr w:hSpace="180" w:wrap="around" w:hAnchor="margin" w:y="840"/>
                    <w:jc w:val="center"/>
                    <w:rPr>
                      <w:rFonts w:ascii="Times New Roman" w:hAnsi="Times New Roman" w:cs="Times New Roman"/>
                      <w:b/>
                      <w:bCs/>
                      <w:sz w:val="24"/>
                      <w:szCs w:val="24"/>
                    </w:rPr>
                  </w:pPr>
                </w:p>
                <w:p w:rsidR="00124E5C" w:rsidRDefault="00124E5C" w:rsidP="00F117A8">
                  <w:pPr>
                    <w:framePr w:hSpace="180" w:wrap="around" w:hAnchor="margin" w:y="840"/>
                    <w:jc w:val="center"/>
                    <w:rPr>
                      <w:rFonts w:ascii="Times New Roman" w:hAnsi="Times New Roman" w:cs="Times New Roman"/>
                      <w:b/>
                      <w:bCs/>
                      <w:sz w:val="24"/>
                      <w:szCs w:val="24"/>
                    </w:rPr>
                  </w:pPr>
                </w:p>
                <w:p w:rsidR="00DF193B" w:rsidRPr="00AC6F30" w:rsidRDefault="00DF193B" w:rsidP="00F117A8">
                  <w:pPr>
                    <w:framePr w:hSpace="180" w:wrap="around" w:hAnchor="margin" w:y="840"/>
                    <w:jc w:val="center"/>
                    <w:rPr>
                      <w:rFonts w:ascii="Times New Roman" w:hAnsi="Times New Roman" w:cs="Times New Roman"/>
                      <w:b/>
                      <w:bCs/>
                      <w:sz w:val="24"/>
                      <w:szCs w:val="24"/>
                    </w:rPr>
                  </w:pPr>
                  <w:r w:rsidRPr="00AC6F30">
                    <w:rPr>
                      <w:rFonts w:ascii="Times New Roman" w:hAnsi="Times New Roman" w:cs="Times New Roman"/>
                      <w:b/>
                      <w:bCs/>
                      <w:sz w:val="24"/>
                      <w:szCs w:val="24"/>
                    </w:rPr>
                    <w:lastRenderedPageBreak/>
                    <w:t>Департамент образования Ивановской области</w:t>
                  </w:r>
                </w:p>
                <w:p w:rsidR="00DF193B" w:rsidRPr="00AC6F30" w:rsidRDefault="00DF193B" w:rsidP="00F117A8">
                  <w:pPr>
                    <w:framePr w:hSpace="180" w:wrap="around" w:hAnchor="margin" w:y="840"/>
                    <w:jc w:val="center"/>
                    <w:rPr>
                      <w:rFonts w:ascii="Times New Roman" w:hAnsi="Times New Roman" w:cs="Times New Roman"/>
                      <w:b/>
                      <w:bCs/>
                      <w:sz w:val="24"/>
                      <w:szCs w:val="24"/>
                    </w:rPr>
                  </w:pPr>
                  <w:r w:rsidRPr="00AC6F30">
                    <w:rPr>
                      <w:rFonts w:ascii="Times New Roman" w:hAnsi="Times New Roman" w:cs="Times New Roman"/>
                      <w:b/>
                      <w:bCs/>
                      <w:sz w:val="24"/>
                      <w:szCs w:val="24"/>
                    </w:rPr>
                    <w:t>Областное государственное казенное общеобразовательное учреждение</w:t>
                  </w:r>
                </w:p>
                <w:p w:rsidR="00DF193B" w:rsidRPr="00AC6F30" w:rsidRDefault="00DF193B" w:rsidP="00F117A8">
                  <w:pPr>
                    <w:framePr w:hSpace="180" w:wrap="around" w:hAnchor="margin" w:y="840"/>
                    <w:jc w:val="center"/>
                    <w:rPr>
                      <w:rFonts w:ascii="Times New Roman" w:hAnsi="Times New Roman" w:cs="Times New Roman"/>
                      <w:b/>
                      <w:bCs/>
                      <w:sz w:val="24"/>
                      <w:szCs w:val="24"/>
                    </w:rPr>
                  </w:pPr>
                  <w:r w:rsidRPr="00AC6F30">
                    <w:rPr>
                      <w:rFonts w:ascii="Times New Roman" w:hAnsi="Times New Roman" w:cs="Times New Roman"/>
                      <w:b/>
                      <w:bCs/>
                      <w:sz w:val="24"/>
                      <w:szCs w:val="24"/>
                    </w:rPr>
                    <w:t>«Пучежская школа-интернат»</w:t>
                  </w:r>
                </w:p>
                <w:p w:rsidR="00DF193B" w:rsidRPr="00AC6F30" w:rsidRDefault="00DF193B" w:rsidP="00F117A8">
                  <w:pPr>
                    <w:framePr w:hSpace="180" w:wrap="around" w:hAnchor="margin" w:y="840"/>
                    <w:jc w:val="center"/>
                    <w:rPr>
                      <w:rFonts w:ascii="Times New Roman" w:hAnsi="Times New Roman" w:cs="Times New Roman"/>
                      <w:i/>
                      <w:iCs/>
                      <w:sz w:val="24"/>
                      <w:szCs w:val="24"/>
                      <w:u w:val="single"/>
                    </w:rPr>
                  </w:pPr>
                  <w:r w:rsidRPr="00AC6F30">
                    <w:rPr>
                      <w:rFonts w:ascii="Times New Roman" w:hAnsi="Times New Roman" w:cs="Times New Roman"/>
                      <w:i/>
                      <w:iCs/>
                      <w:sz w:val="24"/>
                      <w:szCs w:val="24"/>
                      <w:u w:val="single"/>
                    </w:rPr>
                    <w:t>155360, г. Пучеж Ивановской области, ул. Ленина, д. 33. Тел.: 8(49345)214-92, факс: 214-92</w:t>
                  </w:r>
                </w:p>
                <w:p w:rsidR="00DF193B" w:rsidRPr="00124E5C" w:rsidRDefault="00DF193B" w:rsidP="00F117A8">
                  <w:pPr>
                    <w:framePr w:hSpace="180" w:wrap="around" w:hAnchor="margin" w:y="840"/>
                    <w:jc w:val="center"/>
                    <w:rPr>
                      <w:rFonts w:ascii="Times New Roman" w:hAnsi="Times New Roman" w:cs="Times New Roman"/>
                      <w:sz w:val="24"/>
                      <w:szCs w:val="24"/>
                    </w:rPr>
                  </w:pPr>
                  <w:r w:rsidRPr="00AC6F30">
                    <w:rPr>
                      <w:rFonts w:ascii="Times New Roman" w:hAnsi="Times New Roman" w:cs="Times New Roman"/>
                      <w:i/>
                      <w:iCs/>
                      <w:sz w:val="24"/>
                      <w:szCs w:val="24"/>
                      <w:u w:val="single"/>
                      <w:lang w:val="en-US"/>
                    </w:rPr>
                    <w:t>e</w:t>
                  </w:r>
                  <w:r w:rsidRPr="00124E5C">
                    <w:rPr>
                      <w:rFonts w:ascii="Times New Roman" w:hAnsi="Times New Roman" w:cs="Times New Roman"/>
                      <w:i/>
                      <w:iCs/>
                      <w:sz w:val="24"/>
                      <w:szCs w:val="24"/>
                      <w:u w:val="single"/>
                    </w:rPr>
                    <w:t>-</w:t>
                  </w:r>
                  <w:r w:rsidRPr="00AC6F30">
                    <w:rPr>
                      <w:rFonts w:ascii="Times New Roman" w:hAnsi="Times New Roman" w:cs="Times New Roman"/>
                      <w:i/>
                      <w:iCs/>
                      <w:sz w:val="24"/>
                      <w:szCs w:val="24"/>
                      <w:u w:val="single"/>
                      <w:lang w:val="en-US"/>
                    </w:rPr>
                    <w:t>mail</w:t>
                  </w:r>
                  <w:r w:rsidRPr="00124E5C">
                    <w:rPr>
                      <w:rFonts w:ascii="Times New Roman" w:hAnsi="Times New Roman" w:cs="Times New Roman"/>
                      <w:i/>
                      <w:iCs/>
                      <w:sz w:val="24"/>
                      <w:szCs w:val="24"/>
                      <w:u w:val="single"/>
                    </w:rPr>
                    <w:t xml:space="preserve">: </w:t>
                  </w:r>
                  <w:hyperlink r:id="rId6" w:history="1">
                    <w:r w:rsidRPr="00AC6F30">
                      <w:rPr>
                        <w:rStyle w:val="a4"/>
                        <w:rFonts w:ascii="Times New Roman" w:hAnsi="Times New Roman" w:cs="Times New Roman"/>
                        <w:i/>
                        <w:iCs/>
                        <w:sz w:val="24"/>
                        <w:szCs w:val="24"/>
                        <w:lang w:val="en-US"/>
                      </w:rPr>
                      <w:t>internatpuch</w:t>
                    </w:r>
                    <w:r w:rsidRPr="00124E5C">
                      <w:rPr>
                        <w:rStyle w:val="a4"/>
                        <w:rFonts w:ascii="Times New Roman" w:hAnsi="Times New Roman" w:cs="Times New Roman"/>
                        <w:i/>
                        <w:iCs/>
                        <w:sz w:val="24"/>
                        <w:szCs w:val="24"/>
                      </w:rPr>
                      <w:t>@</w:t>
                    </w:r>
                    <w:r w:rsidRPr="00AC6F30">
                      <w:rPr>
                        <w:rStyle w:val="a4"/>
                        <w:rFonts w:ascii="Times New Roman" w:hAnsi="Times New Roman" w:cs="Times New Roman"/>
                        <w:i/>
                        <w:iCs/>
                        <w:sz w:val="24"/>
                        <w:szCs w:val="24"/>
                        <w:lang w:val="en-US"/>
                      </w:rPr>
                      <w:t>yandex</w:t>
                    </w:r>
                    <w:r w:rsidRPr="00124E5C">
                      <w:rPr>
                        <w:rStyle w:val="a4"/>
                        <w:rFonts w:ascii="Times New Roman" w:hAnsi="Times New Roman" w:cs="Times New Roman"/>
                        <w:i/>
                        <w:iCs/>
                        <w:sz w:val="24"/>
                        <w:szCs w:val="24"/>
                      </w:rPr>
                      <w:t>.</w:t>
                    </w:r>
                    <w:r w:rsidRPr="00AC6F30">
                      <w:rPr>
                        <w:rStyle w:val="a4"/>
                        <w:rFonts w:ascii="Times New Roman" w:hAnsi="Times New Roman" w:cs="Times New Roman"/>
                        <w:i/>
                        <w:iCs/>
                        <w:sz w:val="24"/>
                        <w:szCs w:val="24"/>
                        <w:lang w:val="en-US"/>
                      </w:rPr>
                      <w:t>ru</w:t>
                    </w:r>
                  </w:hyperlink>
                  <w:r w:rsidRPr="00124E5C">
                    <w:rPr>
                      <w:rFonts w:ascii="Times New Roman" w:hAnsi="Times New Roman" w:cs="Times New Roman"/>
                      <w:i/>
                      <w:iCs/>
                      <w:sz w:val="24"/>
                      <w:szCs w:val="24"/>
                      <w:u w:val="single"/>
                    </w:rPr>
                    <w:t xml:space="preserve">, </w:t>
                  </w:r>
                  <w:r w:rsidRPr="00AC6F30">
                    <w:rPr>
                      <w:rFonts w:ascii="Times New Roman" w:hAnsi="Times New Roman" w:cs="Times New Roman"/>
                      <w:i/>
                      <w:iCs/>
                      <w:sz w:val="24"/>
                      <w:szCs w:val="24"/>
                      <w:u w:val="single"/>
                    </w:rPr>
                    <w:t>ИНН</w:t>
                  </w:r>
                  <w:r w:rsidRPr="00124E5C">
                    <w:rPr>
                      <w:rFonts w:ascii="Times New Roman" w:hAnsi="Times New Roman" w:cs="Times New Roman"/>
                      <w:i/>
                      <w:iCs/>
                      <w:sz w:val="24"/>
                      <w:szCs w:val="24"/>
                      <w:u w:val="single"/>
                    </w:rPr>
                    <w:t xml:space="preserve"> 3720001684, </w:t>
                  </w:r>
                  <w:r w:rsidRPr="00AC6F30">
                    <w:rPr>
                      <w:rFonts w:ascii="Times New Roman" w:hAnsi="Times New Roman" w:cs="Times New Roman"/>
                      <w:i/>
                      <w:iCs/>
                      <w:sz w:val="24"/>
                      <w:szCs w:val="24"/>
                      <w:u w:val="single"/>
                    </w:rPr>
                    <w:t>КПП</w:t>
                  </w:r>
                  <w:r w:rsidRPr="00124E5C">
                    <w:rPr>
                      <w:rFonts w:ascii="Times New Roman" w:hAnsi="Times New Roman" w:cs="Times New Roman"/>
                      <w:i/>
                      <w:iCs/>
                      <w:sz w:val="24"/>
                      <w:szCs w:val="24"/>
                      <w:u w:val="single"/>
                    </w:rPr>
                    <w:t xml:space="preserve"> 372001001</w:t>
                  </w:r>
                </w:p>
              </w:tc>
            </w:tr>
          </w:tbl>
          <w:p w:rsidR="00DF193B" w:rsidRPr="00124E5C" w:rsidRDefault="00DF193B" w:rsidP="00F117A8">
            <w:pPr>
              <w:jc w:val="center"/>
              <w:rPr>
                <w:rFonts w:ascii="Times New Roman" w:hAnsi="Times New Roman" w:cs="Times New Roman"/>
                <w:sz w:val="24"/>
                <w:szCs w:val="24"/>
              </w:rPr>
            </w:pPr>
          </w:p>
        </w:tc>
      </w:tr>
      <w:tr w:rsidR="00DF193B" w:rsidRPr="00247F60" w:rsidTr="00F117A8">
        <w:tc>
          <w:tcPr>
            <w:tcW w:w="9911" w:type="dxa"/>
            <w:gridSpan w:val="3"/>
            <w:vAlign w:val="center"/>
          </w:tcPr>
          <w:p w:rsidR="00DF193B" w:rsidRPr="00124E5C" w:rsidRDefault="00DF193B" w:rsidP="00F117A8">
            <w:pPr>
              <w:jc w:val="center"/>
              <w:rPr>
                <w:rFonts w:ascii="Times New Roman" w:hAnsi="Times New Roman" w:cs="Times New Roman"/>
                <w:sz w:val="24"/>
                <w:szCs w:val="24"/>
              </w:rPr>
            </w:pPr>
          </w:p>
        </w:tc>
      </w:tr>
      <w:tr w:rsidR="00DF193B" w:rsidRPr="00AC6F30" w:rsidTr="00F117A8">
        <w:tc>
          <w:tcPr>
            <w:tcW w:w="4390" w:type="dxa"/>
          </w:tcPr>
          <w:p w:rsidR="009B40DD" w:rsidRPr="009B40DD" w:rsidRDefault="009B40DD" w:rsidP="00F117A8">
            <w:pPr>
              <w:jc w:val="center"/>
              <w:rPr>
                <w:rFonts w:eastAsia="Microsoft Sans Serif"/>
                <w:color w:val="000000"/>
                <w:sz w:val="24"/>
                <w:szCs w:val="24"/>
                <w:lang w:eastAsia="ru-RU" w:bidi="ru-RU"/>
              </w:rPr>
            </w:pPr>
            <w:r w:rsidRPr="009B40DD">
              <w:rPr>
                <w:rFonts w:eastAsia="Microsoft Sans Serif"/>
                <w:color w:val="000000"/>
                <w:sz w:val="24"/>
                <w:szCs w:val="24"/>
                <w:lang w:eastAsia="ru-RU" w:bidi="ru-RU"/>
              </w:rPr>
              <w:t>Принято</w:t>
            </w:r>
          </w:p>
          <w:p w:rsidR="009B40DD" w:rsidRPr="009B40DD" w:rsidRDefault="009B40DD" w:rsidP="00F117A8">
            <w:pPr>
              <w:jc w:val="center"/>
              <w:rPr>
                <w:rFonts w:eastAsia="Microsoft Sans Serif"/>
                <w:color w:val="000000"/>
                <w:sz w:val="24"/>
                <w:szCs w:val="24"/>
                <w:lang w:eastAsia="ru-RU" w:bidi="ru-RU"/>
              </w:rPr>
            </w:pPr>
            <w:r w:rsidRPr="009B40DD">
              <w:rPr>
                <w:rFonts w:eastAsia="Microsoft Sans Serif"/>
                <w:color w:val="000000"/>
                <w:sz w:val="24"/>
                <w:szCs w:val="24"/>
                <w:lang w:eastAsia="ru-RU" w:bidi="ru-RU"/>
              </w:rPr>
              <w:t>Решением педагогического совета</w:t>
            </w:r>
          </w:p>
          <w:p w:rsidR="00DF193B" w:rsidRPr="00AC6F30" w:rsidRDefault="009B40DD" w:rsidP="00F117A8">
            <w:pPr>
              <w:jc w:val="center"/>
              <w:rPr>
                <w:rFonts w:ascii="Times New Roman" w:hAnsi="Times New Roman" w:cs="Times New Roman"/>
                <w:sz w:val="24"/>
                <w:szCs w:val="24"/>
              </w:rPr>
            </w:pPr>
            <w:r w:rsidRPr="009B40DD">
              <w:rPr>
                <w:rFonts w:ascii="Times New Roman" w:eastAsia="Microsoft Sans Serif" w:hAnsi="Times New Roman" w:cs="Times New Roman"/>
                <w:color w:val="000000"/>
                <w:sz w:val="24"/>
                <w:szCs w:val="24"/>
                <w:lang w:eastAsia="ru-RU" w:bidi="ru-RU"/>
              </w:rPr>
              <w:t>ОГКОУ «Пучежская школа-интернат»</w:t>
            </w:r>
          </w:p>
        </w:tc>
        <w:tc>
          <w:tcPr>
            <w:tcW w:w="1275" w:type="dxa"/>
            <w:vAlign w:val="center"/>
          </w:tcPr>
          <w:p w:rsidR="00DF193B" w:rsidRPr="00AC6F30" w:rsidRDefault="00DF193B" w:rsidP="00F117A8">
            <w:pPr>
              <w:jc w:val="center"/>
              <w:rPr>
                <w:rFonts w:ascii="Times New Roman" w:hAnsi="Times New Roman" w:cs="Times New Roman"/>
                <w:sz w:val="24"/>
                <w:szCs w:val="24"/>
              </w:rPr>
            </w:pPr>
          </w:p>
        </w:tc>
        <w:tc>
          <w:tcPr>
            <w:tcW w:w="4246" w:type="dxa"/>
          </w:tcPr>
          <w:p w:rsidR="00DF193B" w:rsidRPr="00AC6F30" w:rsidRDefault="00DF193B" w:rsidP="00F117A8">
            <w:pPr>
              <w:jc w:val="center"/>
              <w:rPr>
                <w:rFonts w:ascii="Times New Roman" w:hAnsi="Times New Roman" w:cs="Times New Roman"/>
                <w:sz w:val="24"/>
                <w:szCs w:val="24"/>
              </w:rPr>
            </w:pPr>
            <w:r w:rsidRPr="00AC6F30">
              <w:rPr>
                <w:rFonts w:ascii="Times New Roman" w:hAnsi="Times New Roman" w:cs="Times New Roman"/>
                <w:sz w:val="24"/>
                <w:szCs w:val="24"/>
              </w:rPr>
              <w:t>Утверждаю</w:t>
            </w:r>
          </w:p>
          <w:p w:rsidR="00DF193B" w:rsidRPr="00AC6F30" w:rsidRDefault="00DF193B" w:rsidP="00F117A8">
            <w:pPr>
              <w:jc w:val="center"/>
              <w:rPr>
                <w:rFonts w:ascii="Times New Roman" w:hAnsi="Times New Roman" w:cs="Times New Roman"/>
                <w:sz w:val="24"/>
                <w:szCs w:val="24"/>
              </w:rPr>
            </w:pPr>
            <w:r w:rsidRPr="00AC6F30">
              <w:rPr>
                <w:rFonts w:ascii="Times New Roman" w:hAnsi="Times New Roman" w:cs="Times New Roman"/>
                <w:sz w:val="24"/>
                <w:szCs w:val="24"/>
              </w:rPr>
              <w:t xml:space="preserve">Директор ОГКОУ </w:t>
            </w:r>
            <w:bookmarkStart w:id="1" w:name="_Hlk93308711"/>
            <w:r w:rsidRPr="00AC6F30">
              <w:rPr>
                <w:rFonts w:ascii="Times New Roman" w:hAnsi="Times New Roman" w:cs="Times New Roman"/>
                <w:sz w:val="24"/>
                <w:szCs w:val="24"/>
              </w:rPr>
              <w:t>«Пучежская</w:t>
            </w:r>
          </w:p>
          <w:p w:rsidR="00DF193B" w:rsidRPr="00AC6F30" w:rsidRDefault="00DF193B" w:rsidP="00F117A8">
            <w:pPr>
              <w:jc w:val="center"/>
              <w:rPr>
                <w:rFonts w:ascii="Times New Roman" w:hAnsi="Times New Roman" w:cs="Times New Roman"/>
                <w:sz w:val="24"/>
                <w:szCs w:val="24"/>
              </w:rPr>
            </w:pPr>
            <w:r w:rsidRPr="00AC6F30">
              <w:rPr>
                <w:rFonts w:ascii="Times New Roman" w:hAnsi="Times New Roman" w:cs="Times New Roman"/>
                <w:sz w:val="24"/>
                <w:szCs w:val="24"/>
              </w:rPr>
              <w:t>школа-интернат»</w:t>
            </w:r>
          </w:p>
          <w:bookmarkEnd w:id="1"/>
          <w:p w:rsidR="00DF193B" w:rsidRPr="00AC6F30" w:rsidRDefault="00DF193B" w:rsidP="00F117A8">
            <w:pPr>
              <w:jc w:val="center"/>
              <w:rPr>
                <w:rFonts w:ascii="Times New Roman" w:hAnsi="Times New Roman" w:cs="Times New Roman"/>
                <w:sz w:val="24"/>
                <w:szCs w:val="24"/>
              </w:rPr>
            </w:pPr>
          </w:p>
          <w:p w:rsidR="00DF193B" w:rsidRPr="00AC6F30" w:rsidRDefault="00DF193B" w:rsidP="00F117A8">
            <w:pPr>
              <w:jc w:val="right"/>
              <w:rPr>
                <w:rFonts w:ascii="Times New Roman" w:hAnsi="Times New Roman" w:cs="Times New Roman"/>
                <w:sz w:val="24"/>
                <w:szCs w:val="24"/>
              </w:rPr>
            </w:pPr>
            <w:r w:rsidRPr="00AC6F30">
              <w:rPr>
                <w:rFonts w:ascii="Times New Roman" w:hAnsi="Times New Roman" w:cs="Times New Roman"/>
                <w:sz w:val="24"/>
                <w:szCs w:val="24"/>
              </w:rPr>
              <w:t>__________________ Левщанова И.В.</w:t>
            </w:r>
          </w:p>
        </w:tc>
      </w:tr>
      <w:tr w:rsidR="00DF193B" w:rsidRPr="00AC6F30" w:rsidTr="00F117A8">
        <w:trPr>
          <w:trHeight w:val="397"/>
        </w:trPr>
        <w:tc>
          <w:tcPr>
            <w:tcW w:w="4390" w:type="dxa"/>
            <w:vAlign w:val="center"/>
          </w:tcPr>
          <w:p w:rsidR="00DF193B" w:rsidRPr="00AC6F30" w:rsidRDefault="00DF193B" w:rsidP="00F117A8">
            <w:pPr>
              <w:jc w:val="center"/>
              <w:rPr>
                <w:rFonts w:ascii="Times New Roman" w:hAnsi="Times New Roman" w:cs="Times New Roman"/>
                <w:sz w:val="24"/>
                <w:szCs w:val="24"/>
              </w:rPr>
            </w:pPr>
            <w:r w:rsidRPr="00AC6F30">
              <w:rPr>
                <w:rFonts w:ascii="Times New Roman" w:hAnsi="Times New Roman" w:cs="Times New Roman"/>
                <w:sz w:val="24"/>
                <w:szCs w:val="24"/>
              </w:rPr>
              <w:t xml:space="preserve">Протокол от </w:t>
            </w:r>
            <w:r w:rsidR="00DC3082">
              <w:rPr>
                <w:rFonts w:ascii="Times New Roman" w:hAnsi="Times New Roman" w:cs="Times New Roman"/>
                <w:sz w:val="24"/>
                <w:szCs w:val="24"/>
              </w:rPr>
              <w:t>1</w:t>
            </w:r>
            <w:r w:rsidRPr="00AC6F30">
              <w:rPr>
                <w:rFonts w:ascii="Times New Roman" w:hAnsi="Times New Roman" w:cs="Times New Roman"/>
                <w:sz w:val="24"/>
                <w:szCs w:val="24"/>
              </w:rPr>
              <w:t>3.1</w:t>
            </w:r>
            <w:r w:rsidR="00DC3082">
              <w:rPr>
                <w:rFonts w:ascii="Times New Roman" w:hAnsi="Times New Roman" w:cs="Times New Roman"/>
                <w:sz w:val="24"/>
                <w:szCs w:val="24"/>
              </w:rPr>
              <w:t>0</w:t>
            </w:r>
            <w:r w:rsidRPr="00AC6F30">
              <w:rPr>
                <w:rFonts w:ascii="Times New Roman" w:hAnsi="Times New Roman" w:cs="Times New Roman"/>
                <w:sz w:val="24"/>
                <w:szCs w:val="24"/>
              </w:rPr>
              <w:t>.2021 №</w:t>
            </w:r>
            <w:r w:rsidR="00DC3082">
              <w:rPr>
                <w:rFonts w:ascii="Times New Roman" w:hAnsi="Times New Roman" w:cs="Times New Roman"/>
                <w:sz w:val="24"/>
                <w:szCs w:val="24"/>
              </w:rPr>
              <w:t xml:space="preserve"> 3</w:t>
            </w:r>
          </w:p>
        </w:tc>
        <w:tc>
          <w:tcPr>
            <w:tcW w:w="1275" w:type="dxa"/>
            <w:vAlign w:val="center"/>
          </w:tcPr>
          <w:p w:rsidR="00DF193B" w:rsidRPr="00AC6F30" w:rsidRDefault="00DF193B" w:rsidP="00F117A8">
            <w:pPr>
              <w:jc w:val="center"/>
              <w:rPr>
                <w:rFonts w:ascii="Times New Roman" w:hAnsi="Times New Roman" w:cs="Times New Roman"/>
                <w:sz w:val="24"/>
                <w:szCs w:val="24"/>
              </w:rPr>
            </w:pPr>
          </w:p>
        </w:tc>
        <w:tc>
          <w:tcPr>
            <w:tcW w:w="4246" w:type="dxa"/>
            <w:vAlign w:val="center"/>
          </w:tcPr>
          <w:p w:rsidR="00DF193B" w:rsidRPr="00AC6F30" w:rsidRDefault="00DF193B" w:rsidP="00F117A8">
            <w:pPr>
              <w:jc w:val="center"/>
              <w:rPr>
                <w:rFonts w:ascii="Times New Roman" w:hAnsi="Times New Roman" w:cs="Times New Roman"/>
                <w:sz w:val="24"/>
                <w:szCs w:val="24"/>
              </w:rPr>
            </w:pPr>
            <w:r w:rsidRPr="00AC6F30">
              <w:rPr>
                <w:rFonts w:ascii="Times New Roman" w:hAnsi="Times New Roman" w:cs="Times New Roman"/>
                <w:sz w:val="24"/>
                <w:szCs w:val="24"/>
              </w:rPr>
              <w:t>Приказ от 23.11.2021 № 56-а</w:t>
            </w:r>
          </w:p>
        </w:tc>
      </w:tr>
    </w:tbl>
    <w:p w:rsidR="00F117A8" w:rsidRPr="00AC6F30" w:rsidRDefault="00F117A8" w:rsidP="00065581">
      <w:pPr>
        <w:tabs>
          <w:tab w:val="left" w:pos="4608"/>
        </w:tabs>
        <w:rPr>
          <w:rFonts w:ascii="Times New Roman" w:hAnsi="Times New Roman" w:cs="Times New Roman"/>
          <w:sz w:val="24"/>
          <w:szCs w:val="24"/>
        </w:rPr>
      </w:pPr>
    </w:p>
    <w:p w:rsidR="00DF193B" w:rsidRPr="00DF193B" w:rsidRDefault="00DF193B" w:rsidP="00AC6F30">
      <w:pPr>
        <w:widowControl w:val="0"/>
        <w:spacing w:after="0" w:line="240" w:lineRule="auto"/>
        <w:ind w:firstLine="709"/>
        <w:jc w:val="center"/>
        <w:rPr>
          <w:rFonts w:ascii="Times New Roman" w:eastAsia="Times New Roman" w:hAnsi="Times New Roman" w:cs="Times New Roman"/>
          <w:b/>
          <w:bCs/>
          <w:color w:val="000000"/>
          <w:sz w:val="28"/>
          <w:szCs w:val="28"/>
          <w:lang w:eastAsia="ru-RU" w:bidi="ru-RU"/>
        </w:rPr>
      </w:pPr>
      <w:r w:rsidRPr="00DF193B">
        <w:rPr>
          <w:rFonts w:ascii="Times New Roman" w:eastAsia="Times New Roman" w:hAnsi="Times New Roman" w:cs="Times New Roman"/>
          <w:b/>
          <w:bCs/>
          <w:color w:val="000000"/>
          <w:sz w:val="28"/>
          <w:szCs w:val="28"/>
          <w:lang w:eastAsia="ru-RU" w:bidi="ru-RU"/>
        </w:rPr>
        <w:t>ПОЛОЖЕНИЕ</w:t>
      </w:r>
    </w:p>
    <w:p w:rsidR="00DF193B" w:rsidRPr="00AC6F30" w:rsidRDefault="00DF193B" w:rsidP="00AC6F30">
      <w:pPr>
        <w:spacing w:after="0" w:line="240" w:lineRule="auto"/>
        <w:ind w:firstLine="709"/>
        <w:jc w:val="center"/>
        <w:rPr>
          <w:rFonts w:ascii="Times New Roman" w:eastAsia="Tahoma" w:hAnsi="Times New Roman" w:cs="Times New Roman"/>
          <w:b/>
          <w:bCs/>
          <w:color w:val="000000"/>
          <w:sz w:val="24"/>
          <w:szCs w:val="24"/>
          <w:lang w:eastAsia="ru-RU" w:bidi="ru-RU"/>
        </w:rPr>
      </w:pPr>
      <w:r w:rsidRPr="00AC6F30">
        <w:rPr>
          <w:rFonts w:ascii="Times New Roman" w:eastAsia="Tahoma" w:hAnsi="Times New Roman" w:cs="Times New Roman"/>
          <w:b/>
          <w:bCs/>
          <w:color w:val="000000"/>
          <w:sz w:val="24"/>
          <w:szCs w:val="24"/>
          <w:lang w:eastAsia="ru-RU" w:bidi="ru-RU"/>
        </w:rPr>
        <w:t>о профилактике жестокого обращения с детьми</w:t>
      </w:r>
    </w:p>
    <w:p w:rsidR="00DF193B" w:rsidRPr="00AC6F30" w:rsidRDefault="00DF193B" w:rsidP="0050194C">
      <w:pPr>
        <w:pStyle w:val="a5"/>
        <w:numPr>
          <w:ilvl w:val="0"/>
          <w:numId w:val="3"/>
        </w:numPr>
        <w:spacing w:before="240" w:after="120" w:line="240" w:lineRule="auto"/>
        <w:ind w:left="0" w:firstLine="709"/>
        <w:jc w:val="both"/>
        <w:rPr>
          <w:rFonts w:ascii="Times New Roman" w:hAnsi="Times New Roman" w:cs="Times New Roman"/>
          <w:sz w:val="24"/>
          <w:szCs w:val="24"/>
        </w:rPr>
      </w:pPr>
      <w:r w:rsidRPr="00AC6F30">
        <w:rPr>
          <w:rFonts w:ascii="Times New Roman" w:hAnsi="Times New Roman" w:cs="Times New Roman"/>
          <w:sz w:val="24"/>
          <w:szCs w:val="24"/>
        </w:rPr>
        <w:t>Общие положения.</w:t>
      </w:r>
    </w:p>
    <w:p w:rsidR="00DF193B" w:rsidRPr="00AC6F30" w:rsidRDefault="00DF193B" w:rsidP="00AC6F30">
      <w:pPr>
        <w:pStyle w:val="1"/>
        <w:numPr>
          <w:ilvl w:val="1"/>
          <w:numId w:val="3"/>
        </w:numPr>
        <w:spacing w:after="0" w:line="240" w:lineRule="auto"/>
        <w:ind w:left="0" w:firstLine="709"/>
        <w:jc w:val="both"/>
        <w:rPr>
          <w:color w:val="000000"/>
          <w:sz w:val="24"/>
          <w:szCs w:val="24"/>
          <w:lang w:eastAsia="ru-RU" w:bidi="ru-RU"/>
        </w:rPr>
      </w:pPr>
      <w:r w:rsidRPr="00AC6F30">
        <w:rPr>
          <w:color w:val="000000"/>
          <w:sz w:val="24"/>
          <w:szCs w:val="24"/>
          <w:lang w:eastAsia="ru-RU" w:bidi="ru-RU"/>
        </w:rPr>
        <w:t>Данное положение разработано в соответствии с Международной Конвенцией ООН о правах ребенка (от 05.12.1989г.), Семейным кодексом РФ, Кодексом РФ об административных правонарушениях, Законом Российской Федерации «Об образовании», Федеральным законом №120 «Об основах системы профилактики безнадзорности среди несовершеннолетних»</w:t>
      </w:r>
      <w:r w:rsidR="00C17539">
        <w:rPr>
          <w:color w:val="000000"/>
          <w:sz w:val="24"/>
          <w:szCs w:val="24"/>
          <w:lang w:eastAsia="ru-RU" w:bidi="ru-RU"/>
        </w:rPr>
        <w:t>.</w:t>
      </w:r>
      <w:r w:rsidRPr="00AC6F30">
        <w:rPr>
          <w:color w:val="000000"/>
          <w:sz w:val="24"/>
          <w:szCs w:val="24"/>
          <w:lang w:eastAsia="ru-RU" w:bidi="ru-RU"/>
        </w:rPr>
        <w:t xml:space="preserve"> </w:t>
      </w:r>
    </w:p>
    <w:p w:rsidR="00E86360" w:rsidRPr="00AC6F30" w:rsidRDefault="00E86360" w:rsidP="0050194C">
      <w:pPr>
        <w:pStyle w:val="1"/>
        <w:numPr>
          <w:ilvl w:val="0"/>
          <w:numId w:val="3"/>
        </w:numPr>
        <w:spacing w:before="240" w:line="240" w:lineRule="auto"/>
        <w:ind w:left="0" w:firstLine="709"/>
        <w:jc w:val="both"/>
        <w:rPr>
          <w:sz w:val="24"/>
          <w:szCs w:val="24"/>
        </w:rPr>
      </w:pPr>
      <w:r w:rsidRPr="00AC6F30">
        <w:rPr>
          <w:color w:val="000000"/>
          <w:sz w:val="24"/>
          <w:szCs w:val="24"/>
          <w:lang w:eastAsia="ru-RU" w:bidi="ru-RU"/>
        </w:rPr>
        <w:t>Основные понятия.</w:t>
      </w:r>
    </w:p>
    <w:p w:rsidR="00E86360" w:rsidRPr="00AC6F30" w:rsidRDefault="00E86360" w:rsidP="00AC6F30">
      <w:pPr>
        <w:pStyle w:val="1"/>
        <w:spacing w:after="0" w:line="240" w:lineRule="auto"/>
        <w:ind w:firstLine="709"/>
        <w:jc w:val="both"/>
        <w:rPr>
          <w:color w:val="000000"/>
          <w:sz w:val="24"/>
          <w:szCs w:val="24"/>
          <w:lang w:eastAsia="ru-RU" w:bidi="ru-RU"/>
        </w:rPr>
      </w:pPr>
      <w:r w:rsidRPr="00AC6F30">
        <w:rPr>
          <w:color w:val="000000"/>
          <w:sz w:val="24"/>
          <w:szCs w:val="24"/>
          <w:lang w:eastAsia="ru-RU" w:bidi="ru-RU"/>
        </w:rPr>
        <w:t xml:space="preserve">2.1. Жестокое обращение </w:t>
      </w:r>
      <w:r w:rsidR="00AC6F30">
        <w:rPr>
          <w:color w:val="000000"/>
          <w:sz w:val="24"/>
          <w:szCs w:val="24"/>
          <w:lang w:eastAsia="ru-RU" w:bidi="ru-RU"/>
        </w:rPr>
        <w:t>–</w:t>
      </w:r>
      <w:r w:rsidRPr="00AC6F30">
        <w:rPr>
          <w:color w:val="000000"/>
          <w:sz w:val="24"/>
          <w:szCs w:val="24"/>
          <w:lang w:eastAsia="ru-RU" w:bidi="ru-RU"/>
        </w:rPr>
        <w:t xml:space="preserve"> форма взаимоотношений, при которой одним либо обоими родителями (законными представителями) или иными лицами, на которых возложены обязанности по воспитанию несовершеннолетних, иным взрослым лицом умышленно или по неосторожности, действием либо бездействием причиняется вред физическому и психическому состоянию здоровья несовершеннолетнего, его эмоциональному и нравственному развитию.</w:t>
      </w:r>
    </w:p>
    <w:p w:rsidR="00AB67E6" w:rsidRPr="00AC6F30" w:rsidRDefault="00E86360" w:rsidP="00AC6F30">
      <w:pPr>
        <w:pStyle w:val="20"/>
        <w:spacing w:after="0" w:line="240" w:lineRule="auto"/>
        <w:ind w:left="0" w:firstLine="709"/>
        <w:jc w:val="both"/>
        <w:rPr>
          <w:color w:val="000000"/>
          <w:sz w:val="24"/>
          <w:szCs w:val="24"/>
          <w:lang w:eastAsia="ru-RU" w:bidi="ru-RU"/>
        </w:rPr>
      </w:pPr>
      <w:r w:rsidRPr="00AC6F30">
        <w:rPr>
          <w:color w:val="000000"/>
          <w:sz w:val="24"/>
          <w:szCs w:val="24"/>
          <w:lang w:eastAsia="ru-RU" w:bidi="ru-RU"/>
        </w:rPr>
        <w:t xml:space="preserve">2.2. Физическое насилие </w:t>
      </w:r>
      <w:r w:rsidR="00AC6F30">
        <w:rPr>
          <w:color w:val="000000"/>
          <w:sz w:val="24"/>
          <w:szCs w:val="24"/>
          <w:lang w:eastAsia="ru-RU" w:bidi="ru-RU"/>
        </w:rPr>
        <w:t>–</w:t>
      </w:r>
      <w:r w:rsidRPr="00AC6F30">
        <w:rPr>
          <w:color w:val="000000"/>
          <w:sz w:val="24"/>
          <w:szCs w:val="24"/>
          <w:lang w:eastAsia="ru-RU" w:bidi="ru-RU"/>
        </w:rPr>
        <w:t xml:space="preserve"> реальное причинение вреда физическому здоровью несовершеннолетнего, под которым понимается нарушение </w:t>
      </w:r>
      <w:proofErr w:type="spellStart"/>
      <w:r w:rsidRPr="00AC6F30">
        <w:rPr>
          <w:color w:val="000000"/>
          <w:sz w:val="24"/>
          <w:szCs w:val="24"/>
          <w:lang w:eastAsia="ru-RU" w:bidi="ru-RU"/>
        </w:rPr>
        <w:t>анатомофизиологической</w:t>
      </w:r>
      <w:proofErr w:type="spellEnd"/>
      <w:r w:rsidRPr="00AC6F30">
        <w:rPr>
          <w:color w:val="000000"/>
          <w:sz w:val="24"/>
          <w:szCs w:val="24"/>
          <w:lang w:eastAsia="ru-RU" w:bidi="ru-RU"/>
        </w:rPr>
        <w:t xml:space="preserve"> целостности ребенка посредством применения физической силы, оружия либо иных предметов, жидкостей, сыпучих</w:t>
      </w:r>
      <w:r w:rsidR="00AC6F30">
        <w:rPr>
          <w:color w:val="000000"/>
          <w:sz w:val="24"/>
          <w:szCs w:val="24"/>
          <w:lang w:eastAsia="ru-RU" w:bidi="ru-RU"/>
        </w:rPr>
        <w:t xml:space="preserve"> </w:t>
      </w:r>
      <w:r w:rsidR="00AB67E6" w:rsidRPr="00AB67E6">
        <w:rPr>
          <w:color w:val="000000"/>
          <w:sz w:val="24"/>
          <w:szCs w:val="24"/>
          <w:lang w:eastAsia="ru-RU" w:bidi="ru-RU"/>
        </w:rPr>
        <w:t xml:space="preserve">веществ и т.д., а также воздействие на его внутренние органы без повреждения наружных тканей путем отравления или спаивания одурманивающими средствами. </w:t>
      </w:r>
    </w:p>
    <w:p w:rsidR="00AB67E6" w:rsidRPr="00AC6F30" w:rsidRDefault="00AB67E6" w:rsidP="00AC6F3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AC6F30">
        <w:rPr>
          <w:rFonts w:ascii="Times New Roman" w:eastAsia="Times New Roman" w:hAnsi="Times New Roman" w:cs="Times New Roman"/>
          <w:color w:val="000000"/>
          <w:sz w:val="24"/>
          <w:szCs w:val="24"/>
          <w:lang w:eastAsia="ru-RU" w:bidi="ru-RU"/>
        </w:rPr>
        <w:t xml:space="preserve">2.3. Сексуальное насилие </w:t>
      </w:r>
      <w:r w:rsidR="00AC6F30">
        <w:rPr>
          <w:rFonts w:ascii="Times New Roman" w:eastAsia="Times New Roman" w:hAnsi="Times New Roman" w:cs="Times New Roman"/>
          <w:color w:val="000000"/>
          <w:sz w:val="24"/>
          <w:szCs w:val="24"/>
          <w:lang w:eastAsia="ru-RU" w:bidi="ru-RU"/>
        </w:rPr>
        <w:t>–</w:t>
      </w:r>
      <w:r w:rsidRPr="00AC6F30">
        <w:rPr>
          <w:rFonts w:ascii="Times New Roman" w:eastAsia="Times New Roman" w:hAnsi="Times New Roman" w:cs="Times New Roman"/>
          <w:color w:val="000000"/>
          <w:sz w:val="24"/>
          <w:szCs w:val="24"/>
          <w:lang w:eastAsia="ru-RU" w:bidi="ru-RU"/>
        </w:rPr>
        <w:t xml:space="preserve"> причинение вреда незрелой сексуальности ребенка путем его принуждения к сексуальным контактам или их суррогатным эквивалентам словом или действием, с применением физической силы или без применения таковой с целью удовлетворения сексуальной потребности взрослого участника отношений. Достигшим возраста 18 лет и имеющим непосредственное отношение к содержанию и воспитанию ребенка.</w:t>
      </w:r>
    </w:p>
    <w:p w:rsidR="00AB67E6" w:rsidRPr="00AC6F30" w:rsidRDefault="00AB67E6" w:rsidP="00AC6F30">
      <w:pPr>
        <w:pStyle w:val="a5"/>
        <w:widowControl w:val="0"/>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bidi="ru-RU"/>
        </w:rPr>
      </w:pPr>
      <w:r w:rsidRPr="00AC6F30">
        <w:rPr>
          <w:rFonts w:ascii="Times New Roman" w:eastAsia="Times New Roman" w:hAnsi="Times New Roman" w:cs="Times New Roman"/>
          <w:color w:val="000000"/>
          <w:sz w:val="24"/>
          <w:szCs w:val="24"/>
          <w:lang w:eastAsia="ru-RU" w:bidi="ru-RU"/>
        </w:rPr>
        <w:t xml:space="preserve">Психологическое (эмоциональное) насилие </w:t>
      </w:r>
      <w:r w:rsidR="00AC6F30">
        <w:rPr>
          <w:rFonts w:ascii="Times New Roman" w:eastAsia="Times New Roman" w:hAnsi="Times New Roman" w:cs="Times New Roman"/>
          <w:color w:val="000000"/>
          <w:sz w:val="24"/>
          <w:szCs w:val="24"/>
          <w:lang w:eastAsia="ru-RU" w:bidi="ru-RU"/>
        </w:rPr>
        <w:t>–</w:t>
      </w:r>
      <w:r w:rsidRPr="00AC6F30">
        <w:rPr>
          <w:rFonts w:ascii="Times New Roman" w:eastAsia="Times New Roman" w:hAnsi="Times New Roman" w:cs="Times New Roman"/>
          <w:color w:val="000000"/>
          <w:sz w:val="24"/>
          <w:szCs w:val="24"/>
          <w:lang w:eastAsia="ru-RU" w:bidi="ru-RU"/>
        </w:rPr>
        <w:t xml:space="preserve"> постоянное или периодическое словесное оскорбление ребенка, угрозы о возможности применения к нему физического насилия, унижение его человеческого достоинства, обвинение в том, в чем он не виноват, демонстрация нелюбви, неприязни к нему, любые иные действия, вызывающие у несовершеннолетнего состояние эмоционального напряжения, что подвергает опасности нормальное развитие его эмоционально-волевой сферы.</w:t>
      </w:r>
    </w:p>
    <w:p w:rsidR="00AB67E6" w:rsidRPr="00AC6F30" w:rsidRDefault="00AB67E6" w:rsidP="00AC6F30">
      <w:pPr>
        <w:pStyle w:val="a5"/>
        <w:widowControl w:val="0"/>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bidi="ru-RU"/>
        </w:rPr>
      </w:pPr>
      <w:r w:rsidRPr="00AC6F30">
        <w:rPr>
          <w:rFonts w:ascii="Times New Roman" w:eastAsia="Times New Roman" w:hAnsi="Times New Roman" w:cs="Times New Roman"/>
          <w:color w:val="000000"/>
          <w:sz w:val="24"/>
          <w:szCs w:val="24"/>
          <w:lang w:eastAsia="ru-RU" w:bidi="ru-RU"/>
        </w:rPr>
        <w:t xml:space="preserve">Психическое насилие </w:t>
      </w:r>
      <w:r w:rsidR="00AC6F30">
        <w:rPr>
          <w:rFonts w:ascii="Times New Roman" w:eastAsia="Times New Roman" w:hAnsi="Times New Roman" w:cs="Times New Roman"/>
          <w:color w:val="000000"/>
          <w:sz w:val="24"/>
          <w:szCs w:val="24"/>
          <w:lang w:eastAsia="ru-RU" w:bidi="ru-RU"/>
        </w:rPr>
        <w:t>–</w:t>
      </w:r>
      <w:r w:rsidRPr="00AC6F30">
        <w:rPr>
          <w:rFonts w:ascii="Times New Roman" w:eastAsia="Times New Roman" w:hAnsi="Times New Roman" w:cs="Times New Roman"/>
          <w:color w:val="000000"/>
          <w:sz w:val="24"/>
          <w:szCs w:val="24"/>
          <w:lang w:eastAsia="ru-RU" w:bidi="ru-RU"/>
        </w:rPr>
        <w:t xml:space="preserve"> периодическое, длительное или постоянное психическое воздействие на несовершеннолетнего, выражающееся в отсутствии должного обеспечения основных нужд и потребностей ребенка в пище, одежде, жилье, воспитании, образовании и медицинской помощи, способное привести к формированию у ребенка патологических свойств характера или же торможению развития личности.</w:t>
      </w:r>
    </w:p>
    <w:p w:rsidR="00AB67E6" w:rsidRPr="00AC6F30" w:rsidRDefault="00AB67E6" w:rsidP="00AC6F30">
      <w:pPr>
        <w:pStyle w:val="a5"/>
        <w:widowControl w:val="0"/>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bidi="ru-RU"/>
        </w:rPr>
      </w:pPr>
      <w:r w:rsidRPr="00AC6F30">
        <w:rPr>
          <w:rFonts w:ascii="Times New Roman" w:eastAsia="Times New Roman" w:hAnsi="Times New Roman" w:cs="Times New Roman"/>
          <w:color w:val="000000"/>
          <w:sz w:val="24"/>
          <w:szCs w:val="24"/>
          <w:lang w:eastAsia="ru-RU" w:bidi="ru-RU"/>
        </w:rPr>
        <w:t xml:space="preserve">Угроза жизни и здоровью </w:t>
      </w:r>
      <w:r w:rsidR="00AC6F30">
        <w:rPr>
          <w:rFonts w:ascii="Times New Roman" w:eastAsia="Times New Roman" w:hAnsi="Times New Roman" w:cs="Times New Roman"/>
          <w:color w:val="000000"/>
          <w:sz w:val="24"/>
          <w:szCs w:val="24"/>
          <w:lang w:eastAsia="ru-RU" w:bidi="ru-RU"/>
        </w:rPr>
        <w:t>–</w:t>
      </w:r>
      <w:r w:rsidRPr="00AC6F30">
        <w:rPr>
          <w:rFonts w:ascii="Times New Roman" w:eastAsia="Times New Roman" w:hAnsi="Times New Roman" w:cs="Times New Roman"/>
          <w:color w:val="000000"/>
          <w:sz w:val="24"/>
          <w:szCs w:val="24"/>
          <w:lang w:eastAsia="ru-RU" w:bidi="ru-RU"/>
        </w:rPr>
        <w:t xml:space="preserve"> совокупность условий и факторов, создающих опасность преднамеренного противоправного нанесения ущерба здоровью и жизни ребенка.</w:t>
      </w:r>
    </w:p>
    <w:p w:rsidR="00AC6F30" w:rsidRDefault="00AB67E6" w:rsidP="00AC6F30">
      <w:pPr>
        <w:pStyle w:val="a5"/>
        <w:widowControl w:val="0"/>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bidi="ru-RU"/>
        </w:rPr>
      </w:pPr>
      <w:r w:rsidRPr="00AC6F30">
        <w:rPr>
          <w:rFonts w:ascii="Times New Roman" w:eastAsia="Times New Roman" w:hAnsi="Times New Roman" w:cs="Times New Roman"/>
          <w:color w:val="000000"/>
          <w:sz w:val="24"/>
          <w:szCs w:val="24"/>
          <w:lang w:eastAsia="ru-RU" w:bidi="ru-RU"/>
        </w:rPr>
        <w:t xml:space="preserve">Телесные повреждения, о которых следует информировать территориальные органы: </w:t>
      </w:r>
    </w:p>
    <w:p w:rsidR="00AC6F30" w:rsidRDefault="00AB67E6" w:rsidP="00AC6F30">
      <w:pPr>
        <w:pStyle w:val="a5"/>
        <w:widowControl w:val="0"/>
        <w:numPr>
          <w:ilvl w:val="0"/>
          <w:numId w:val="15"/>
        </w:numPr>
        <w:spacing w:after="0" w:line="240" w:lineRule="auto"/>
        <w:ind w:left="993" w:hanging="284"/>
        <w:jc w:val="both"/>
        <w:rPr>
          <w:rFonts w:ascii="Times New Roman" w:eastAsia="Times New Roman" w:hAnsi="Times New Roman" w:cs="Times New Roman"/>
          <w:color w:val="000000"/>
          <w:sz w:val="24"/>
          <w:szCs w:val="24"/>
          <w:lang w:eastAsia="ru-RU" w:bidi="ru-RU"/>
        </w:rPr>
      </w:pPr>
      <w:r w:rsidRPr="00AC6F30">
        <w:rPr>
          <w:rFonts w:ascii="Times New Roman" w:eastAsia="Times New Roman" w:hAnsi="Times New Roman" w:cs="Times New Roman"/>
          <w:color w:val="000000"/>
          <w:sz w:val="24"/>
          <w:szCs w:val="24"/>
          <w:lang w:eastAsia="ru-RU" w:bidi="ru-RU"/>
        </w:rPr>
        <w:lastRenderedPageBreak/>
        <w:t>телесные повреждения, связанные с огнестрельными, колото-резанными, рублеными ранами, переломами, обморожениями, ушибами, сотрясением мозга и так далее; телесные повреждения и отравления, связанные с покушением на самоубийство;</w:t>
      </w:r>
    </w:p>
    <w:p w:rsidR="00AC6F30" w:rsidRDefault="00AB67E6" w:rsidP="00AC6F30">
      <w:pPr>
        <w:pStyle w:val="a5"/>
        <w:widowControl w:val="0"/>
        <w:numPr>
          <w:ilvl w:val="0"/>
          <w:numId w:val="15"/>
        </w:numPr>
        <w:spacing w:after="0" w:line="240" w:lineRule="auto"/>
        <w:ind w:left="993" w:hanging="284"/>
        <w:jc w:val="both"/>
        <w:rPr>
          <w:rFonts w:ascii="Times New Roman" w:eastAsia="Times New Roman" w:hAnsi="Times New Roman" w:cs="Times New Roman"/>
          <w:color w:val="000000"/>
          <w:sz w:val="24"/>
          <w:szCs w:val="24"/>
          <w:lang w:eastAsia="ru-RU" w:bidi="ru-RU"/>
        </w:rPr>
      </w:pPr>
      <w:r w:rsidRPr="00AC6F30">
        <w:rPr>
          <w:rFonts w:ascii="Times New Roman" w:eastAsia="Times New Roman" w:hAnsi="Times New Roman" w:cs="Times New Roman"/>
          <w:color w:val="000000"/>
          <w:sz w:val="24"/>
          <w:szCs w:val="24"/>
          <w:lang w:eastAsia="ru-RU" w:bidi="ru-RU"/>
        </w:rPr>
        <w:t>телесные повреждения и отравления, полученные при ожогах кислотами и различными токсическими веществами;</w:t>
      </w:r>
    </w:p>
    <w:p w:rsidR="00AC6F30" w:rsidRDefault="00AB67E6" w:rsidP="00AC6F30">
      <w:pPr>
        <w:pStyle w:val="a5"/>
        <w:widowControl w:val="0"/>
        <w:numPr>
          <w:ilvl w:val="0"/>
          <w:numId w:val="15"/>
        </w:numPr>
        <w:spacing w:after="0" w:line="240" w:lineRule="auto"/>
        <w:ind w:left="993" w:hanging="284"/>
        <w:jc w:val="both"/>
        <w:rPr>
          <w:rFonts w:ascii="Times New Roman" w:eastAsia="Times New Roman" w:hAnsi="Times New Roman" w:cs="Times New Roman"/>
          <w:color w:val="000000"/>
          <w:sz w:val="24"/>
          <w:szCs w:val="24"/>
          <w:lang w:eastAsia="ru-RU" w:bidi="ru-RU"/>
        </w:rPr>
      </w:pPr>
      <w:r w:rsidRPr="00AC6F30">
        <w:rPr>
          <w:rFonts w:ascii="Times New Roman" w:eastAsia="Times New Roman" w:hAnsi="Times New Roman" w:cs="Times New Roman"/>
          <w:color w:val="000000"/>
          <w:sz w:val="24"/>
          <w:szCs w:val="24"/>
          <w:lang w:eastAsia="ru-RU" w:bidi="ru-RU"/>
        </w:rPr>
        <w:t>ранения и травмы, полученные при взрывах и других чрезвычайных происшествиях</w:t>
      </w:r>
      <w:r w:rsidR="00AC6F30">
        <w:rPr>
          <w:rFonts w:ascii="Times New Roman" w:eastAsia="Times New Roman" w:hAnsi="Times New Roman" w:cs="Times New Roman"/>
          <w:color w:val="000000"/>
          <w:sz w:val="24"/>
          <w:szCs w:val="24"/>
          <w:lang w:eastAsia="ru-RU" w:bidi="ru-RU"/>
        </w:rPr>
        <w:t>;</w:t>
      </w:r>
    </w:p>
    <w:p w:rsidR="00AC6F30" w:rsidRDefault="00AB67E6" w:rsidP="00AC6F30">
      <w:pPr>
        <w:pStyle w:val="a5"/>
        <w:widowControl w:val="0"/>
        <w:numPr>
          <w:ilvl w:val="0"/>
          <w:numId w:val="15"/>
        </w:numPr>
        <w:spacing w:after="0" w:line="240" w:lineRule="auto"/>
        <w:ind w:left="993" w:hanging="284"/>
        <w:jc w:val="both"/>
        <w:rPr>
          <w:rFonts w:ascii="Times New Roman" w:eastAsia="Times New Roman" w:hAnsi="Times New Roman" w:cs="Times New Roman"/>
          <w:color w:val="000000"/>
          <w:sz w:val="24"/>
          <w:szCs w:val="24"/>
          <w:lang w:eastAsia="ru-RU" w:bidi="ru-RU"/>
        </w:rPr>
      </w:pPr>
      <w:r w:rsidRPr="00AC6F30">
        <w:rPr>
          <w:rFonts w:ascii="Times New Roman" w:eastAsia="Times New Roman" w:hAnsi="Times New Roman" w:cs="Times New Roman"/>
          <w:color w:val="000000"/>
          <w:sz w:val="24"/>
          <w:szCs w:val="24"/>
          <w:lang w:eastAsia="ru-RU" w:bidi="ru-RU"/>
        </w:rPr>
        <w:t>травмы и ранения, связанные с неосторожным обращением с огнестрельным оружием и боеприпасами;</w:t>
      </w:r>
    </w:p>
    <w:p w:rsidR="00AC6F30" w:rsidRDefault="00AB67E6" w:rsidP="00AC6F30">
      <w:pPr>
        <w:pStyle w:val="a5"/>
        <w:widowControl w:val="0"/>
        <w:numPr>
          <w:ilvl w:val="0"/>
          <w:numId w:val="15"/>
        </w:numPr>
        <w:spacing w:after="0" w:line="240" w:lineRule="auto"/>
        <w:ind w:left="993" w:hanging="284"/>
        <w:jc w:val="both"/>
        <w:rPr>
          <w:rFonts w:ascii="Times New Roman" w:eastAsia="Times New Roman" w:hAnsi="Times New Roman" w:cs="Times New Roman"/>
          <w:color w:val="000000"/>
          <w:sz w:val="24"/>
          <w:szCs w:val="24"/>
          <w:lang w:eastAsia="ru-RU" w:bidi="ru-RU"/>
        </w:rPr>
      </w:pPr>
      <w:r w:rsidRPr="00AC6F30">
        <w:rPr>
          <w:rFonts w:ascii="Times New Roman" w:eastAsia="Times New Roman" w:hAnsi="Times New Roman" w:cs="Times New Roman"/>
          <w:color w:val="000000"/>
          <w:sz w:val="24"/>
          <w:szCs w:val="24"/>
          <w:lang w:eastAsia="ru-RU" w:bidi="ru-RU"/>
        </w:rPr>
        <w:t>травмы, полученные в результате дорожно-транспортных происшествий;</w:t>
      </w:r>
    </w:p>
    <w:p w:rsidR="00AC6F30" w:rsidRDefault="00AB67E6" w:rsidP="00AC6F30">
      <w:pPr>
        <w:pStyle w:val="a5"/>
        <w:widowControl w:val="0"/>
        <w:numPr>
          <w:ilvl w:val="0"/>
          <w:numId w:val="15"/>
        </w:numPr>
        <w:spacing w:after="0" w:line="240" w:lineRule="auto"/>
        <w:ind w:left="993" w:hanging="284"/>
        <w:jc w:val="both"/>
        <w:rPr>
          <w:rFonts w:ascii="Times New Roman" w:eastAsia="Times New Roman" w:hAnsi="Times New Roman" w:cs="Times New Roman"/>
          <w:color w:val="000000"/>
          <w:sz w:val="24"/>
          <w:szCs w:val="24"/>
          <w:lang w:eastAsia="ru-RU" w:bidi="ru-RU"/>
        </w:rPr>
      </w:pPr>
      <w:r w:rsidRPr="00AC6F30">
        <w:rPr>
          <w:rFonts w:ascii="Times New Roman" w:eastAsia="Times New Roman" w:hAnsi="Times New Roman" w:cs="Times New Roman"/>
          <w:color w:val="000000"/>
          <w:sz w:val="24"/>
          <w:szCs w:val="24"/>
          <w:lang w:eastAsia="ru-RU" w:bidi="ru-RU"/>
        </w:rPr>
        <w:t>телесные повреждения и травмы, связанные с неудовлетворительным состоянием строительных конструкций, зданий,</w:t>
      </w:r>
      <w:r w:rsidR="00A43811" w:rsidRPr="00AC6F30">
        <w:rPr>
          <w:rFonts w:ascii="Times New Roman" w:eastAsia="Times New Roman" w:hAnsi="Times New Roman" w:cs="Times New Roman"/>
          <w:color w:val="000000"/>
          <w:sz w:val="24"/>
          <w:szCs w:val="24"/>
          <w:lang w:eastAsia="ru-RU" w:bidi="ru-RU"/>
        </w:rPr>
        <w:t xml:space="preserve"> сооружений и нарушениями техники безопасности на производстве;</w:t>
      </w:r>
    </w:p>
    <w:p w:rsidR="00AB67E6" w:rsidRPr="00AC6F30" w:rsidRDefault="00A43811" w:rsidP="00AC6F30">
      <w:pPr>
        <w:pStyle w:val="a5"/>
        <w:widowControl w:val="0"/>
        <w:numPr>
          <w:ilvl w:val="0"/>
          <w:numId w:val="15"/>
        </w:numPr>
        <w:spacing w:after="0" w:line="240" w:lineRule="auto"/>
        <w:ind w:left="993" w:hanging="284"/>
        <w:jc w:val="both"/>
        <w:rPr>
          <w:rFonts w:ascii="Times New Roman" w:eastAsia="Times New Roman" w:hAnsi="Times New Roman" w:cs="Times New Roman"/>
          <w:color w:val="000000"/>
          <w:sz w:val="24"/>
          <w:szCs w:val="24"/>
          <w:lang w:eastAsia="ru-RU" w:bidi="ru-RU"/>
        </w:rPr>
      </w:pPr>
      <w:r w:rsidRPr="00AC6F30">
        <w:rPr>
          <w:rFonts w:ascii="Times New Roman" w:eastAsia="Times New Roman" w:hAnsi="Times New Roman" w:cs="Times New Roman"/>
          <w:color w:val="000000"/>
          <w:sz w:val="24"/>
          <w:szCs w:val="24"/>
          <w:lang w:eastAsia="ru-RU" w:bidi="ru-RU"/>
        </w:rPr>
        <w:t>иные телесные повреждения при подозрении на насильственный характер их происхождения.</w:t>
      </w:r>
    </w:p>
    <w:p w:rsidR="00A43811" w:rsidRPr="00AC6F30" w:rsidRDefault="00A43811" w:rsidP="00AC6F30">
      <w:pPr>
        <w:pStyle w:val="1"/>
        <w:numPr>
          <w:ilvl w:val="1"/>
          <w:numId w:val="8"/>
        </w:numPr>
        <w:spacing w:after="0" w:line="240" w:lineRule="auto"/>
        <w:ind w:left="0" w:firstLine="709"/>
        <w:jc w:val="both"/>
        <w:rPr>
          <w:sz w:val="24"/>
          <w:szCs w:val="24"/>
        </w:rPr>
      </w:pPr>
      <w:r w:rsidRPr="00AC6F30">
        <w:rPr>
          <w:color w:val="000000"/>
          <w:sz w:val="24"/>
          <w:szCs w:val="24"/>
          <w:lang w:eastAsia="ru-RU" w:bidi="ru-RU"/>
        </w:rPr>
        <w:t xml:space="preserve">Индивидуальная профилактическая работа </w:t>
      </w:r>
      <w:r w:rsidR="0050194C">
        <w:rPr>
          <w:color w:val="000000"/>
          <w:sz w:val="24"/>
          <w:szCs w:val="24"/>
          <w:lang w:eastAsia="ru-RU" w:bidi="ru-RU"/>
        </w:rPr>
        <w:t>–</w:t>
      </w:r>
      <w:r w:rsidRPr="00AC6F30">
        <w:rPr>
          <w:color w:val="000000"/>
          <w:sz w:val="24"/>
          <w:szCs w:val="24"/>
          <w:lang w:eastAsia="ru-RU" w:bidi="ru-RU"/>
        </w:rPr>
        <w:t xml:space="preserve">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A43811" w:rsidRPr="00AC6F30" w:rsidRDefault="00A43811" w:rsidP="0050194C">
      <w:pPr>
        <w:pStyle w:val="1"/>
        <w:numPr>
          <w:ilvl w:val="0"/>
          <w:numId w:val="8"/>
        </w:numPr>
        <w:spacing w:before="240" w:line="240" w:lineRule="auto"/>
        <w:ind w:left="0" w:firstLine="709"/>
        <w:jc w:val="both"/>
        <w:rPr>
          <w:sz w:val="24"/>
          <w:szCs w:val="24"/>
        </w:rPr>
      </w:pPr>
      <w:r w:rsidRPr="00AC6F30">
        <w:rPr>
          <w:color w:val="000000"/>
          <w:sz w:val="24"/>
          <w:szCs w:val="24"/>
          <w:lang w:eastAsia="ru-RU" w:bidi="ru-RU"/>
        </w:rPr>
        <w:t>Цель и задачи работы по профилактике жестокого обращения с детьми.</w:t>
      </w:r>
    </w:p>
    <w:p w:rsidR="0050194C" w:rsidRDefault="00A43811" w:rsidP="00AC6F30">
      <w:pPr>
        <w:pStyle w:val="1"/>
        <w:spacing w:after="0" w:line="240" w:lineRule="auto"/>
        <w:ind w:firstLine="709"/>
        <w:jc w:val="both"/>
        <w:rPr>
          <w:color w:val="000000"/>
          <w:sz w:val="24"/>
          <w:szCs w:val="24"/>
          <w:lang w:eastAsia="ru-RU" w:bidi="ru-RU"/>
        </w:rPr>
      </w:pPr>
      <w:r w:rsidRPr="00AC6F30">
        <w:rPr>
          <w:color w:val="000000"/>
          <w:sz w:val="24"/>
          <w:szCs w:val="24"/>
          <w:lang w:eastAsia="ru-RU" w:bidi="ru-RU"/>
        </w:rPr>
        <w:t>Цели профилактической работы:</w:t>
      </w:r>
    </w:p>
    <w:p w:rsidR="0050194C" w:rsidRDefault="0050194C" w:rsidP="0050194C">
      <w:pPr>
        <w:pStyle w:val="1"/>
        <w:numPr>
          <w:ilvl w:val="0"/>
          <w:numId w:val="16"/>
        </w:numPr>
        <w:spacing w:after="0" w:line="240" w:lineRule="auto"/>
        <w:ind w:left="993" w:hanging="284"/>
        <w:jc w:val="both"/>
        <w:rPr>
          <w:color w:val="000000"/>
          <w:sz w:val="24"/>
          <w:szCs w:val="24"/>
          <w:lang w:eastAsia="ru-RU" w:bidi="ru-RU"/>
        </w:rPr>
      </w:pPr>
      <w:r>
        <w:rPr>
          <w:color w:val="000000"/>
          <w:sz w:val="24"/>
          <w:szCs w:val="24"/>
          <w:lang w:eastAsia="ru-RU" w:bidi="ru-RU"/>
        </w:rPr>
        <w:t>обеспечение</w:t>
      </w:r>
      <w:r w:rsidR="00A43811" w:rsidRPr="00AC6F30">
        <w:rPr>
          <w:color w:val="000000"/>
          <w:sz w:val="24"/>
          <w:szCs w:val="24"/>
          <w:lang w:eastAsia="ru-RU" w:bidi="ru-RU"/>
        </w:rPr>
        <w:t xml:space="preserve"> единого комплексного подхода к разрешению ситуаций, связанных с проблемами жестокого обращения с детьми;</w:t>
      </w:r>
    </w:p>
    <w:p w:rsidR="005E6E13" w:rsidRPr="00AC6F30" w:rsidRDefault="0050194C" w:rsidP="0050194C">
      <w:pPr>
        <w:pStyle w:val="1"/>
        <w:numPr>
          <w:ilvl w:val="0"/>
          <w:numId w:val="16"/>
        </w:numPr>
        <w:spacing w:after="0" w:line="240" w:lineRule="auto"/>
        <w:ind w:left="993" w:hanging="284"/>
        <w:jc w:val="both"/>
        <w:rPr>
          <w:color w:val="000000"/>
          <w:sz w:val="24"/>
          <w:szCs w:val="24"/>
          <w:lang w:eastAsia="ru-RU" w:bidi="ru-RU"/>
        </w:rPr>
      </w:pPr>
      <w:r>
        <w:rPr>
          <w:color w:val="000000"/>
          <w:sz w:val="24"/>
          <w:szCs w:val="24"/>
          <w:lang w:eastAsia="ru-RU" w:bidi="ru-RU"/>
        </w:rPr>
        <w:t>с</w:t>
      </w:r>
      <w:r w:rsidR="00A43811" w:rsidRPr="00AC6F30">
        <w:rPr>
          <w:color w:val="000000"/>
          <w:sz w:val="24"/>
          <w:szCs w:val="24"/>
          <w:lang w:eastAsia="ru-RU" w:bidi="ru-RU"/>
        </w:rPr>
        <w:t>оздание условий для эффективного функционирования системы профилактики жестокого обращения с детьми</w:t>
      </w:r>
      <w:r w:rsidR="005E6E13" w:rsidRPr="00AC6F30">
        <w:rPr>
          <w:color w:val="000000"/>
          <w:sz w:val="24"/>
          <w:szCs w:val="24"/>
          <w:lang w:eastAsia="ru-RU" w:bidi="ru-RU"/>
        </w:rPr>
        <w:t>.</w:t>
      </w:r>
    </w:p>
    <w:p w:rsidR="0050194C" w:rsidRDefault="00A43811" w:rsidP="00AC6F30">
      <w:pPr>
        <w:pStyle w:val="1"/>
        <w:spacing w:after="0" w:line="240" w:lineRule="auto"/>
        <w:ind w:firstLine="709"/>
        <w:jc w:val="both"/>
        <w:rPr>
          <w:color w:val="000000"/>
          <w:sz w:val="24"/>
          <w:szCs w:val="24"/>
          <w:lang w:eastAsia="ru-RU" w:bidi="ru-RU"/>
        </w:rPr>
      </w:pPr>
      <w:r w:rsidRPr="00AC6F30">
        <w:rPr>
          <w:color w:val="000000"/>
          <w:sz w:val="24"/>
          <w:szCs w:val="24"/>
          <w:lang w:eastAsia="ru-RU" w:bidi="ru-RU"/>
        </w:rPr>
        <w:t>Задачи:</w:t>
      </w:r>
    </w:p>
    <w:p w:rsidR="0050194C" w:rsidRDefault="00A43811" w:rsidP="0050194C">
      <w:pPr>
        <w:pStyle w:val="1"/>
        <w:numPr>
          <w:ilvl w:val="0"/>
          <w:numId w:val="17"/>
        </w:numPr>
        <w:spacing w:after="0" w:line="240" w:lineRule="auto"/>
        <w:ind w:left="993" w:hanging="284"/>
        <w:jc w:val="both"/>
        <w:rPr>
          <w:color w:val="000000"/>
          <w:sz w:val="24"/>
          <w:szCs w:val="24"/>
          <w:lang w:eastAsia="ru-RU" w:bidi="ru-RU"/>
        </w:rPr>
      </w:pPr>
      <w:r w:rsidRPr="00AC6F30">
        <w:rPr>
          <w:color w:val="000000"/>
          <w:sz w:val="24"/>
          <w:szCs w:val="24"/>
          <w:lang w:eastAsia="ru-RU" w:bidi="ru-RU"/>
        </w:rPr>
        <w:t>формирование правового пространства в ДОУ, обеспечение и защита прав законных интересов воспитанников;</w:t>
      </w:r>
    </w:p>
    <w:p w:rsidR="0050194C" w:rsidRDefault="00A43811" w:rsidP="0050194C">
      <w:pPr>
        <w:pStyle w:val="1"/>
        <w:numPr>
          <w:ilvl w:val="0"/>
          <w:numId w:val="17"/>
        </w:numPr>
        <w:spacing w:after="0" w:line="240" w:lineRule="auto"/>
        <w:ind w:left="993" w:hanging="284"/>
        <w:jc w:val="both"/>
        <w:rPr>
          <w:color w:val="000000"/>
          <w:sz w:val="24"/>
          <w:szCs w:val="24"/>
          <w:lang w:eastAsia="ru-RU" w:bidi="ru-RU"/>
        </w:rPr>
      </w:pPr>
      <w:r w:rsidRPr="00AC6F30">
        <w:rPr>
          <w:color w:val="000000"/>
          <w:sz w:val="24"/>
          <w:szCs w:val="24"/>
          <w:lang w:eastAsia="ru-RU" w:bidi="ru-RU"/>
        </w:rPr>
        <w:t>раннее выявление семейного неблагополучия и оказание комплексной помощи;</w:t>
      </w:r>
    </w:p>
    <w:p w:rsidR="0050194C" w:rsidRDefault="00A43811" w:rsidP="0050194C">
      <w:pPr>
        <w:pStyle w:val="1"/>
        <w:numPr>
          <w:ilvl w:val="0"/>
          <w:numId w:val="17"/>
        </w:numPr>
        <w:spacing w:after="0" w:line="240" w:lineRule="auto"/>
        <w:ind w:left="993" w:hanging="284"/>
        <w:jc w:val="both"/>
        <w:rPr>
          <w:color w:val="000000"/>
          <w:sz w:val="24"/>
          <w:szCs w:val="24"/>
          <w:lang w:eastAsia="ru-RU" w:bidi="ru-RU"/>
        </w:rPr>
      </w:pPr>
      <w:r w:rsidRPr="00AC6F30">
        <w:rPr>
          <w:color w:val="000000"/>
          <w:sz w:val="24"/>
          <w:szCs w:val="24"/>
          <w:lang w:eastAsia="ru-RU" w:bidi="ru-RU"/>
        </w:rPr>
        <w:t>создание условий для благоприятной психолого-педагогической, медицинской и правовой поддержки воспитанников;</w:t>
      </w:r>
    </w:p>
    <w:p w:rsidR="0050194C" w:rsidRDefault="00A43811" w:rsidP="0050194C">
      <w:pPr>
        <w:pStyle w:val="1"/>
        <w:numPr>
          <w:ilvl w:val="0"/>
          <w:numId w:val="17"/>
        </w:numPr>
        <w:spacing w:after="0" w:line="240" w:lineRule="auto"/>
        <w:ind w:left="993" w:hanging="284"/>
        <w:jc w:val="both"/>
        <w:rPr>
          <w:color w:val="000000"/>
          <w:sz w:val="24"/>
          <w:szCs w:val="24"/>
          <w:lang w:eastAsia="ru-RU" w:bidi="ru-RU"/>
        </w:rPr>
      </w:pPr>
      <w:r w:rsidRPr="00AC6F30">
        <w:rPr>
          <w:color w:val="000000"/>
          <w:sz w:val="24"/>
          <w:szCs w:val="24"/>
          <w:lang w:eastAsia="ru-RU" w:bidi="ru-RU"/>
        </w:rPr>
        <w:t>осуществление консультативно</w:t>
      </w:r>
      <w:r w:rsidR="005E6E13" w:rsidRPr="00AC6F30">
        <w:rPr>
          <w:color w:val="000000"/>
          <w:sz w:val="24"/>
          <w:szCs w:val="24"/>
          <w:lang w:eastAsia="ru-RU" w:bidi="ru-RU"/>
        </w:rPr>
        <w:t>-</w:t>
      </w:r>
      <w:r w:rsidRPr="00AC6F30">
        <w:rPr>
          <w:color w:val="000000"/>
          <w:sz w:val="24"/>
          <w:szCs w:val="24"/>
          <w:lang w:eastAsia="ru-RU" w:bidi="ru-RU"/>
        </w:rPr>
        <w:t>профилактической работы среди всех участников образовательного процесса;</w:t>
      </w:r>
    </w:p>
    <w:p w:rsidR="00A43811" w:rsidRPr="00AC6F30" w:rsidRDefault="00A43811" w:rsidP="0050194C">
      <w:pPr>
        <w:pStyle w:val="1"/>
        <w:numPr>
          <w:ilvl w:val="0"/>
          <w:numId w:val="17"/>
        </w:numPr>
        <w:spacing w:after="0" w:line="240" w:lineRule="auto"/>
        <w:ind w:left="993" w:hanging="284"/>
        <w:jc w:val="both"/>
        <w:rPr>
          <w:color w:val="000000"/>
          <w:sz w:val="24"/>
          <w:szCs w:val="24"/>
          <w:lang w:eastAsia="ru-RU" w:bidi="ru-RU"/>
        </w:rPr>
      </w:pPr>
      <w:r w:rsidRPr="00AC6F30">
        <w:rPr>
          <w:color w:val="000000"/>
          <w:sz w:val="24"/>
          <w:szCs w:val="24"/>
          <w:lang w:eastAsia="ru-RU" w:bidi="ru-RU"/>
        </w:rPr>
        <w:t>сотрудничество с органами и учреждениями системы профилактики.</w:t>
      </w:r>
    </w:p>
    <w:p w:rsidR="005E6E13" w:rsidRPr="00AC6F30" w:rsidRDefault="005E6E13" w:rsidP="0050194C">
      <w:pPr>
        <w:pStyle w:val="a5"/>
        <w:widowControl w:val="0"/>
        <w:numPr>
          <w:ilvl w:val="0"/>
          <w:numId w:val="8"/>
        </w:numPr>
        <w:spacing w:before="240" w:after="120" w:line="240" w:lineRule="auto"/>
        <w:ind w:left="0" w:firstLine="709"/>
        <w:jc w:val="both"/>
        <w:rPr>
          <w:rFonts w:ascii="Times New Roman" w:eastAsia="Times New Roman" w:hAnsi="Times New Roman" w:cs="Times New Roman"/>
          <w:color w:val="000000"/>
          <w:sz w:val="24"/>
          <w:szCs w:val="24"/>
          <w:lang w:eastAsia="ru-RU" w:bidi="ru-RU"/>
        </w:rPr>
      </w:pPr>
      <w:r w:rsidRPr="00AC6F30">
        <w:rPr>
          <w:rFonts w:ascii="Times New Roman" w:eastAsia="Times New Roman" w:hAnsi="Times New Roman" w:cs="Times New Roman"/>
          <w:color w:val="000000"/>
          <w:sz w:val="24"/>
          <w:szCs w:val="24"/>
          <w:lang w:eastAsia="ru-RU" w:bidi="ru-RU"/>
        </w:rPr>
        <w:t>Организация деятельности по профилактике жестокого обращения с детьми.</w:t>
      </w:r>
    </w:p>
    <w:p w:rsidR="0050194C" w:rsidRPr="0050194C" w:rsidRDefault="005E6E13" w:rsidP="00AC6F30">
      <w:pPr>
        <w:pStyle w:val="1"/>
        <w:numPr>
          <w:ilvl w:val="1"/>
          <w:numId w:val="12"/>
        </w:numPr>
        <w:spacing w:after="0" w:line="240" w:lineRule="auto"/>
        <w:ind w:left="0" w:firstLine="709"/>
        <w:jc w:val="both"/>
        <w:rPr>
          <w:sz w:val="24"/>
          <w:szCs w:val="24"/>
        </w:rPr>
      </w:pPr>
      <w:r w:rsidRPr="00AC6F30">
        <w:rPr>
          <w:color w:val="000000"/>
          <w:sz w:val="24"/>
          <w:szCs w:val="24"/>
          <w:lang w:eastAsia="ru-RU" w:bidi="ru-RU"/>
        </w:rPr>
        <w:t xml:space="preserve"> Директор ежегодно, в начале учебного года составляет План работы школы по профилактике жестокого обращения с детьми, который включает следующие направления:</w:t>
      </w:r>
    </w:p>
    <w:p w:rsidR="0050194C" w:rsidRDefault="005E6E13" w:rsidP="0050194C">
      <w:pPr>
        <w:pStyle w:val="1"/>
        <w:numPr>
          <w:ilvl w:val="0"/>
          <w:numId w:val="18"/>
        </w:numPr>
        <w:spacing w:after="0" w:line="240" w:lineRule="auto"/>
        <w:ind w:left="993" w:hanging="284"/>
        <w:jc w:val="both"/>
        <w:rPr>
          <w:color w:val="000000"/>
          <w:sz w:val="24"/>
          <w:szCs w:val="24"/>
          <w:lang w:eastAsia="ru-RU" w:bidi="ru-RU"/>
        </w:rPr>
      </w:pPr>
      <w:r w:rsidRPr="00AC6F30">
        <w:rPr>
          <w:color w:val="000000"/>
          <w:sz w:val="24"/>
          <w:szCs w:val="24"/>
          <w:lang w:eastAsia="ru-RU" w:bidi="ru-RU"/>
        </w:rPr>
        <w:t>организационная работа;</w:t>
      </w:r>
    </w:p>
    <w:p w:rsidR="0050194C" w:rsidRDefault="005E6E13" w:rsidP="0050194C">
      <w:pPr>
        <w:pStyle w:val="1"/>
        <w:numPr>
          <w:ilvl w:val="0"/>
          <w:numId w:val="18"/>
        </w:numPr>
        <w:spacing w:after="0" w:line="240" w:lineRule="auto"/>
        <w:ind w:left="993" w:hanging="284"/>
        <w:jc w:val="both"/>
        <w:rPr>
          <w:color w:val="000000"/>
          <w:sz w:val="24"/>
          <w:szCs w:val="24"/>
          <w:lang w:eastAsia="ru-RU" w:bidi="ru-RU"/>
        </w:rPr>
      </w:pPr>
      <w:r w:rsidRPr="00AC6F30">
        <w:rPr>
          <w:color w:val="000000"/>
          <w:sz w:val="24"/>
          <w:szCs w:val="24"/>
          <w:lang w:eastAsia="ru-RU" w:bidi="ru-RU"/>
        </w:rPr>
        <w:t>диагностическая работа;</w:t>
      </w:r>
    </w:p>
    <w:p w:rsidR="0050194C" w:rsidRDefault="005E6E13" w:rsidP="0050194C">
      <w:pPr>
        <w:pStyle w:val="1"/>
        <w:numPr>
          <w:ilvl w:val="0"/>
          <w:numId w:val="18"/>
        </w:numPr>
        <w:spacing w:after="0" w:line="240" w:lineRule="auto"/>
        <w:ind w:left="993" w:hanging="284"/>
        <w:jc w:val="both"/>
        <w:rPr>
          <w:color w:val="000000"/>
          <w:sz w:val="24"/>
          <w:szCs w:val="24"/>
          <w:lang w:eastAsia="ru-RU" w:bidi="ru-RU"/>
        </w:rPr>
      </w:pPr>
      <w:r w:rsidRPr="00AC6F30">
        <w:rPr>
          <w:color w:val="000000"/>
          <w:sz w:val="24"/>
          <w:szCs w:val="24"/>
          <w:lang w:eastAsia="ru-RU" w:bidi="ru-RU"/>
        </w:rPr>
        <w:t>профилактическая работа с воспитанниками;</w:t>
      </w:r>
    </w:p>
    <w:p w:rsidR="005E6E13" w:rsidRPr="00AC6F30" w:rsidRDefault="005E6E13" w:rsidP="0050194C">
      <w:pPr>
        <w:pStyle w:val="1"/>
        <w:numPr>
          <w:ilvl w:val="0"/>
          <w:numId w:val="18"/>
        </w:numPr>
        <w:spacing w:after="0" w:line="240" w:lineRule="auto"/>
        <w:ind w:left="993" w:hanging="284"/>
        <w:jc w:val="both"/>
        <w:rPr>
          <w:sz w:val="24"/>
          <w:szCs w:val="24"/>
        </w:rPr>
      </w:pPr>
      <w:r w:rsidRPr="00AC6F30">
        <w:rPr>
          <w:color w:val="000000"/>
          <w:sz w:val="24"/>
          <w:szCs w:val="24"/>
          <w:lang w:eastAsia="ru-RU" w:bidi="ru-RU"/>
        </w:rPr>
        <w:t>профилактическая работа с родителями и педагогами.</w:t>
      </w:r>
    </w:p>
    <w:p w:rsidR="005E6E13" w:rsidRPr="00AC6F30" w:rsidRDefault="005E6E13" w:rsidP="00AC6F30">
      <w:pPr>
        <w:pStyle w:val="1"/>
        <w:numPr>
          <w:ilvl w:val="1"/>
          <w:numId w:val="12"/>
        </w:numPr>
        <w:spacing w:after="0" w:line="240" w:lineRule="auto"/>
        <w:ind w:left="0" w:firstLine="709"/>
        <w:jc w:val="both"/>
        <w:rPr>
          <w:sz w:val="24"/>
          <w:szCs w:val="24"/>
        </w:rPr>
      </w:pPr>
      <w:r w:rsidRPr="00AC6F30">
        <w:rPr>
          <w:color w:val="000000"/>
          <w:sz w:val="24"/>
          <w:szCs w:val="24"/>
          <w:lang w:eastAsia="ru-RU" w:bidi="ru-RU"/>
        </w:rPr>
        <w:t>Администрация ОГКОУ «Пучежская школа-интернат», педагоги проводят профилактическую работу с воспитанниками и родителями, согласно плану работы ОУ по профилактике жестокого обращения с детьми.</w:t>
      </w:r>
    </w:p>
    <w:p w:rsidR="005E6E13" w:rsidRPr="00AC6F30" w:rsidRDefault="005E6E13" w:rsidP="00AC6F30">
      <w:pPr>
        <w:pStyle w:val="1"/>
        <w:numPr>
          <w:ilvl w:val="1"/>
          <w:numId w:val="12"/>
        </w:numPr>
        <w:spacing w:after="0" w:line="240" w:lineRule="auto"/>
        <w:ind w:left="0" w:firstLine="709"/>
        <w:jc w:val="both"/>
        <w:rPr>
          <w:sz w:val="24"/>
          <w:szCs w:val="24"/>
        </w:rPr>
      </w:pPr>
      <w:r w:rsidRPr="00AC6F30">
        <w:rPr>
          <w:color w:val="000000"/>
          <w:sz w:val="24"/>
          <w:szCs w:val="24"/>
          <w:lang w:eastAsia="ru-RU" w:bidi="ru-RU"/>
        </w:rPr>
        <w:t>Администрация ОГКОУ «Пучежская школа-интернат» осуществляет контроль за реализацией плана по профилактике жестокого обращения с детьми.</w:t>
      </w:r>
    </w:p>
    <w:p w:rsidR="008942CA" w:rsidRPr="00AC6F30" w:rsidRDefault="008942CA" w:rsidP="00AC6F30">
      <w:pPr>
        <w:pStyle w:val="a5"/>
        <w:widowControl w:val="0"/>
        <w:numPr>
          <w:ilvl w:val="1"/>
          <w:numId w:val="12"/>
        </w:numPr>
        <w:spacing w:after="0" w:line="240" w:lineRule="auto"/>
        <w:ind w:left="0" w:firstLine="709"/>
        <w:jc w:val="both"/>
        <w:rPr>
          <w:rFonts w:ascii="Times New Roman" w:eastAsia="Times New Roman" w:hAnsi="Times New Roman" w:cs="Times New Roman"/>
          <w:color w:val="000000"/>
          <w:sz w:val="24"/>
          <w:szCs w:val="24"/>
          <w:lang w:eastAsia="ru-RU" w:bidi="ru-RU"/>
        </w:rPr>
      </w:pPr>
      <w:r w:rsidRPr="00AC6F30">
        <w:rPr>
          <w:rFonts w:ascii="Times New Roman" w:eastAsia="Times New Roman" w:hAnsi="Times New Roman" w:cs="Times New Roman"/>
          <w:color w:val="000000"/>
          <w:sz w:val="24"/>
          <w:szCs w:val="24"/>
          <w:lang w:eastAsia="ru-RU" w:bidi="ru-RU"/>
        </w:rPr>
        <w:t>При выявлении фактов или получении информации о нарушении прав и законных интересов несовершеннолетних, связанных с жестоким обращением с детьми, и (или) совершения в отношении них иных противоправных действий либо вовлечении несовершеннолетних в совершение преступлений или иных антиобщественных действий работник ОУ:</w:t>
      </w:r>
    </w:p>
    <w:p w:rsidR="008942CA" w:rsidRPr="008942CA" w:rsidRDefault="008942CA" w:rsidP="0050194C">
      <w:pPr>
        <w:widowControl w:val="0"/>
        <w:numPr>
          <w:ilvl w:val="0"/>
          <w:numId w:val="14"/>
        </w:numPr>
        <w:spacing w:after="0" w:line="240" w:lineRule="auto"/>
        <w:ind w:left="993" w:hanging="284"/>
        <w:jc w:val="both"/>
        <w:rPr>
          <w:rFonts w:ascii="Times New Roman" w:eastAsia="Times New Roman" w:hAnsi="Times New Roman" w:cs="Times New Roman"/>
          <w:color w:val="000000"/>
          <w:sz w:val="24"/>
          <w:szCs w:val="24"/>
          <w:lang w:eastAsia="ru-RU" w:bidi="ru-RU"/>
        </w:rPr>
      </w:pPr>
      <w:r w:rsidRPr="008942CA">
        <w:rPr>
          <w:rFonts w:ascii="Times New Roman" w:eastAsia="Times New Roman" w:hAnsi="Times New Roman" w:cs="Times New Roman"/>
          <w:color w:val="000000"/>
          <w:sz w:val="24"/>
          <w:szCs w:val="24"/>
          <w:lang w:eastAsia="ru-RU" w:bidi="ru-RU"/>
        </w:rPr>
        <w:t xml:space="preserve">выясняет обстоятельства и причины совершения жестокого обращения и (или) иных </w:t>
      </w:r>
      <w:r w:rsidRPr="008942CA">
        <w:rPr>
          <w:rFonts w:ascii="Times New Roman" w:eastAsia="Times New Roman" w:hAnsi="Times New Roman" w:cs="Times New Roman"/>
          <w:color w:val="000000"/>
          <w:sz w:val="24"/>
          <w:szCs w:val="24"/>
          <w:lang w:eastAsia="ru-RU" w:bidi="ru-RU"/>
        </w:rPr>
        <w:lastRenderedPageBreak/>
        <w:t>противоправных действий в отношении несовершеннолетнего</w:t>
      </w:r>
      <w:r w:rsidR="0050194C">
        <w:rPr>
          <w:rFonts w:ascii="Times New Roman" w:eastAsia="Times New Roman" w:hAnsi="Times New Roman" w:cs="Times New Roman"/>
          <w:color w:val="000000"/>
          <w:sz w:val="24"/>
          <w:szCs w:val="24"/>
          <w:lang w:eastAsia="ru-RU" w:bidi="ru-RU"/>
        </w:rPr>
        <w:t>;</w:t>
      </w:r>
    </w:p>
    <w:p w:rsidR="008942CA" w:rsidRPr="008942CA" w:rsidRDefault="008942CA" w:rsidP="0050194C">
      <w:pPr>
        <w:widowControl w:val="0"/>
        <w:numPr>
          <w:ilvl w:val="0"/>
          <w:numId w:val="14"/>
        </w:numPr>
        <w:spacing w:after="0" w:line="240" w:lineRule="auto"/>
        <w:ind w:left="993" w:hanging="284"/>
        <w:jc w:val="both"/>
        <w:rPr>
          <w:rFonts w:ascii="Times New Roman" w:eastAsia="Times New Roman" w:hAnsi="Times New Roman" w:cs="Times New Roman"/>
          <w:color w:val="000000"/>
          <w:sz w:val="24"/>
          <w:szCs w:val="24"/>
          <w:lang w:eastAsia="ru-RU" w:bidi="ru-RU"/>
        </w:rPr>
      </w:pPr>
      <w:r w:rsidRPr="008942CA">
        <w:rPr>
          <w:rFonts w:ascii="Times New Roman" w:eastAsia="Times New Roman" w:hAnsi="Times New Roman" w:cs="Times New Roman"/>
          <w:color w:val="000000"/>
          <w:sz w:val="24"/>
          <w:szCs w:val="24"/>
          <w:lang w:eastAsia="ru-RU" w:bidi="ru-RU"/>
        </w:rPr>
        <w:t>незамедлительно сообщает о случившемся по телефону директору ОУ.</w:t>
      </w:r>
    </w:p>
    <w:p w:rsidR="0050194C" w:rsidRDefault="008942CA" w:rsidP="00AC6F30">
      <w:pPr>
        <w:widowControl w:val="0"/>
        <w:numPr>
          <w:ilvl w:val="1"/>
          <w:numId w:val="12"/>
        </w:numPr>
        <w:spacing w:after="0" w:line="240" w:lineRule="auto"/>
        <w:ind w:left="0" w:firstLine="709"/>
        <w:jc w:val="both"/>
        <w:rPr>
          <w:rFonts w:ascii="Times New Roman" w:eastAsia="Times New Roman" w:hAnsi="Times New Roman" w:cs="Times New Roman"/>
          <w:color w:val="000000"/>
          <w:sz w:val="24"/>
          <w:szCs w:val="24"/>
          <w:lang w:eastAsia="ru-RU" w:bidi="ru-RU"/>
        </w:rPr>
      </w:pPr>
      <w:r w:rsidRPr="008942CA">
        <w:rPr>
          <w:rFonts w:ascii="Times New Roman" w:eastAsia="Times New Roman" w:hAnsi="Times New Roman" w:cs="Times New Roman"/>
          <w:color w:val="000000"/>
          <w:sz w:val="24"/>
          <w:szCs w:val="24"/>
          <w:lang w:eastAsia="ru-RU" w:bidi="ru-RU"/>
        </w:rPr>
        <w:t>Администрация ОУ сообщает о факте жестокого обращения по телефону:</w:t>
      </w:r>
    </w:p>
    <w:p w:rsidR="0050194C" w:rsidRPr="0050194C" w:rsidRDefault="008942CA" w:rsidP="0050194C">
      <w:pPr>
        <w:pStyle w:val="a5"/>
        <w:widowControl w:val="0"/>
        <w:numPr>
          <w:ilvl w:val="1"/>
          <w:numId w:val="20"/>
        </w:numPr>
        <w:spacing w:after="0" w:line="240" w:lineRule="auto"/>
        <w:ind w:left="993" w:hanging="273"/>
        <w:jc w:val="both"/>
        <w:rPr>
          <w:rFonts w:ascii="Times New Roman" w:eastAsia="Times New Roman" w:hAnsi="Times New Roman" w:cs="Times New Roman"/>
          <w:color w:val="000000"/>
          <w:sz w:val="24"/>
          <w:szCs w:val="24"/>
          <w:lang w:eastAsia="ru-RU" w:bidi="ru-RU"/>
        </w:rPr>
      </w:pPr>
      <w:r w:rsidRPr="0050194C">
        <w:rPr>
          <w:rFonts w:ascii="Times New Roman" w:eastAsia="Times New Roman" w:hAnsi="Times New Roman" w:cs="Times New Roman"/>
          <w:color w:val="000000"/>
          <w:sz w:val="24"/>
          <w:szCs w:val="24"/>
          <w:lang w:eastAsia="ru-RU" w:bidi="ru-RU"/>
        </w:rPr>
        <w:t>в территориальный орган внутренних дел о выявленном факте жестокого обращения и (или) иных противоправных действий в отношении несовершеннолетнего</w:t>
      </w:r>
      <w:r w:rsidR="0050194C" w:rsidRPr="0050194C">
        <w:rPr>
          <w:rFonts w:ascii="Times New Roman" w:eastAsia="Times New Roman" w:hAnsi="Times New Roman" w:cs="Times New Roman"/>
          <w:color w:val="000000"/>
          <w:sz w:val="24"/>
          <w:szCs w:val="24"/>
          <w:lang w:eastAsia="ru-RU" w:bidi="ru-RU"/>
        </w:rPr>
        <w:t>;</w:t>
      </w:r>
    </w:p>
    <w:p w:rsidR="0050194C" w:rsidRPr="0050194C" w:rsidRDefault="008942CA" w:rsidP="0050194C">
      <w:pPr>
        <w:pStyle w:val="a5"/>
        <w:widowControl w:val="0"/>
        <w:numPr>
          <w:ilvl w:val="1"/>
          <w:numId w:val="20"/>
        </w:numPr>
        <w:spacing w:after="0" w:line="240" w:lineRule="auto"/>
        <w:ind w:left="993" w:hanging="273"/>
        <w:jc w:val="both"/>
        <w:rPr>
          <w:rFonts w:ascii="Times New Roman" w:eastAsia="Times New Roman" w:hAnsi="Times New Roman" w:cs="Times New Roman"/>
          <w:color w:val="000000"/>
          <w:sz w:val="24"/>
          <w:szCs w:val="24"/>
          <w:lang w:eastAsia="ru-RU" w:bidi="ru-RU"/>
        </w:rPr>
      </w:pPr>
      <w:r w:rsidRPr="0050194C">
        <w:rPr>
          <w:rFonts w:ascii="Times New Roman" w:eastAsia="Times New Roman" w:hAnsi="Times New Roman" w:cs="Times New Roman"/>
          <w:color w:val="000000"/>
          <w:sz w:val="24"/>
          <w:szCs w:val="24"/>
          <w:lang w:eastAsia="ru-RU" w:bidi="ru-RU"/>
        </w:rPr>
        <w:t>медицинскую организацию в целях определения последствий физического и (или) сексуального насилия в отношении несовершеннолетних в возрасте от 4-х до 18-ти лет (при необходимости);</w:t>
      </w:r>
    </w:p>
    <w:p w:rsidR="008942CA" w:rsidRPr="0050194C" w:rsidRDefault="008942CA" w:rsidP="0050194C">
      <w:pPr>
        <w:pStyle w:val="a5"/>
        <w:widowControl w:val="0"/>
        <w:numPr>
          <w:ilvl w:val="1"/>
          <w:numId w:val="20"/>
        </w:numPr>
        <w:spacing w:after="0" w:line="240" w:lineRule="auto"/>
        <w:ind w:left="993" w:hanging="273"/>
        <w:jc w:val="both"/>
        <w:rPr>
          <w:rFonts w:ascii="Times New Roman" w:eastAsia="Times New Roman" w:hAnsi="Times New Roman" w:cs="Times New Roman"/>
          <w:color w:val="000000"/>
          <w:sz w:val="24"/>
          <w:szCs w:val="24"/>
          <w:lang w:eastAsia="ru-RU" w:bidi="ru-RU"/>
        </w:rPr>
      </w:pPr>
      <w:r w:rsidRPr="0050194C">
        <w:rPr>
          <w:rFonts w:ascii="Times New Roman" w:eastAsia="Times New Roman" w:hAnsi="Times New Roman" w:cs="Times New Roman"/>
          <w:color w:val="000000"/>
          <w:sz w:val="24"/>
          <w:szCs w:val="24"/>
          <w:lang w:eastAsia="ru-RU" w:bidi="ru-RU"/>
        </w:rPr>
        <w:t>городскую прокуратуру</w:t>
      </w:r>
      <w:r w:rsidR="00665209" w:rsidRPr="0050194C">
        <w:rPr>
          <w:rFonts w:ascii="Times New Roman" w:eastAsia="Times New Roman" w:hAnsi="Times New Roman" w:cs="Times New Roman"/>
          <w:color w:val="000000"/>
          <w:sz w:val="24"/>
          <w:szCs w:val="24"/>
          <w:lang w:eastAsia="ru-RU" w:bidi="ru-RU"/>
        </w:rPr>
        <w:t>.</w:t>
      </w:r>
    </w:p>
    <w:p w:rsidR="00665209" w:rsidRPr="00AC6F30" w:rsidRDefault="00665209" w:rsidP="00AC6F30">
      <w:pPr>
        <w:pStyle w:val="1"/>
        <w:numPr>
          <w:ilvl w:val="1"/>
          <w:numId w:val="12"/>
        </w:numPr>
        <w:spacing w:after="0" w:line="240" w:lineRule="auto"/>
        <w:ind w:left="0" w:firstLine="709"/>
        <w:jc w:val="both"/>
        <w:rPr>
          <w:sz w:val="24"/>
          <w:szCs w:val="24"/>
        </w:rPr>
      </w:pPr>
      <w:r w:rsidRPr="00AC6F30">
        <w:rPr>
          <w:color w:val="000000"/>
          <w:sz w:val="24"/>
          <w:szCs w:val="24"/>
          <w:lang w:eastAsia="ru-RU" w:bidi="ru-RU"/>
        </w:rPr>
        <w:t>Работник ОУ применяет меры к документированию данных о времени и месте происшествия, сведений о потерпевших несовершеннолетних, их родителях или иных законных представителях, а также о лицах, совершивших противоправное деяние, и сообщивших о случившемся (приложение № 1)</w:t>
      </w:r>
      <w:r w:rsidR="0050194C">
        <w:rPr>
          <w:color w:val="000000"/>
          <w:sz w:val="24"/>
          <w:szCs w:val="24"/>
          <w:lang w:eastAsia="ru-RU" w:bidi="ru-RU"/>
        </w:rPr>
        <w:t>.</w:t>
      </w:r>
    </w:p>
    <w:p w:rsidR="00665209" w:rsidRPr="00AC6F30" w:rsidRDefault="00665209" w:rsidP="00AC6F30">
      <w:pPr>
        <w:pStyle w:val="1"/>
        <w:numPr>
          <w:ilvl w:val="1"/>
          <w:numId w:val="12"/>
        </w:numPr>
        <w:spacing w:after="0" w:line="240" w:lineRule="auto"/>
        <w:ind w:left="0" w:firstLine="709"/>
        <w:jc w:val="both"/>
        <w:rPr>
          <w:sz w:val="24"/>
          <w:szCs w:val="24"/>
        </w:rPr>
      </w:pPr>
      <w:r w:rsidRPr="00AC6F30">
        <w:rPr>
          <w:color w:val="000000"/>
          <w:sz w:val="24"/>
          <w:szCs w:val="24"/>
          <w:lang w:eastAsia="ru-RU" w:bidi="ru-RU"/>
        </w:rPr>
        <w:t>Администрация ОУ до устранения обстановки, представляющей угрозу жизни или здоровью несовершеннолетнему незамедлительно предпринимает меры по временному помещению несовершеннолетнего (с привлечением территориального органа внутренних дел) в специализированное учреждение для несовершеннолетних, нуждающихся в социальной реабилитации.</w:t>
      </w:r>
    </w:p>
    <w:p w:rsidR="0050194C" w:rsidRPr="0050194C" w:rsidRDefault="00665209" w:rsidP="00AC6F30">
      <w:pPr>
        <w:pStyle w:val="1"/>
        <w:numPr>
          <w:ilvl w:val="1"/>
          <w:numId w:val="12"/>
        </w:numPr>
        <w:spacing w:after="0" w:line="240" w:lineRule="auto"/>
        <w:ind w:left="0" w:firstLine="709"/>
        <w:jc w:val="both"/>
        <w:rPr>
          <w:sz w:val="24"/>
          <w:szCs w:val="24"/>
        </w:rPr>
      </w:pPr>
      <w:r w:rsidRPr="00AC6F30">
        <w:rPr>
          <w:color w:val="000000"/>
          <w:sz w:val="24"/>
          <w:szCs w:val="24"/>
          <w:lang w:eastAsia="ru-RU" w:bidi="ru-RU"/>
        </w:rPr>
        <w:t>Администрация ОУ в трехдневный срок письменно о происшествии и результатах предварительно проделанной работы информирует:</w:t>
      </w:r>
    </w:p>
    <w:p w:rsidR="0050194C" w:rsidRDefault="00665209" w:rsidP="0050194C">
      <w:pPr>
        <w:pStyle w:val="1"/>
        <w:numPr>
          <w:ilvl w:val="0"/>
          <w:numId w:val="21"/>
        </w:numPr>
        <w:spacing w:after="0" w:line="240" w:lineRule="auto"/>
        <w:ind w:left="993" w:hanging="284"/>
        <w:jc w:val="both"/>
        <w:rPr>
          <w:color w:val="000000"/>
          <w:sz w:val="24"/>
          <w:szCs w:val="24"/>
          <w:lang w:eastAsia="ru-RU" w:bidi="ru-RU"/>
        </w:rPr>
      </w:pPr>
      <w:r w:rsidRPr="00AC6F30">
        <w:rPr>
          <w:color w:val="000000"/>
          <w:sz w:val="24"/>
          <w:szCs w:val="24"/>
          <w:lang w:eastAsia="ru-RU" w:bidi="ru-RU"/>
        </w:rPr>
        <w:t>КДН и ПДН;</w:t>
      </w:r>
    </w:p>
    <w:p w:rsidR="0050194C" w:rsidRDefault="00665209" w:rsidP="0050194C">
      <w:pPr>
        <w:pStyle w:val="1"/>
        <w:numPr>
          <w:ilvl w:val="0"/>
          <w:numId w:val="21"/>
        </w:numPr>
        <w:spacing w:after="0" w:line="240" w:lineRule="auto"/>
        <w:ind w:left="993" w:hanging="284"/>
        <w:jc w:val="both"/>
        <w:rPr>
          <w:color w:val="000000"/>
          <w:sz w:val="24"/>
          <w:szCs w:val="24"/>
          <w:lang w:eastAsia="ru-RU" w:bidi="ru-RU"/>
        </w:rPr>
      </w:pPr>
      <w:r w:rsidRPr="00AC6F30">
        <w:rPr>
          <w:color w:val="000000"/>
          <w:sz w:val="24"/>
          <w:szCs w:val="24"/>
          <w:lang w:eastAsia="ru-RU" w:bidi="ru-RU"/>
        </w:rPr>
        <w:t>ОМВД г. Пучеж;</w:t>
      </w:r>
    </w:p>
    <w:p w:rsidR="00665209" w:rsidRPr="00AC6F30" w:rsidRDefault="00665209" w:rsidP="0050194C">
      <w:pPr>
        <w:pStyle w:val="1"/>
        <w:numPr>
          <w:ilvl w:val="0"/>
          <w:numId w:val="21"/>
        </w:numPr>
        <w:spacing w:after="0" w:line="240" w:lineRule="auto"/>
        <w:ind w:left="993" w:hanging="284"/>
        <w:jc w:val="both"/>
        <w:rPr>
          <w:sz w:val="24"/>
          <w:szCs w:val="24"/>
        </w:rPr>
      </w:pPr>
      <w:r w:rsidRPr="00AC6F30">
        <w:rPr>
          <w:color w:val="000000"/>
          <w:sz w:val="24"/>
          <w:szCs w:val="24"/>
          <w:lang w:eastAsia="ru-RU" w:bidi="ru-RU"/>
        </w:rPr>
        <w:t>городскую прокуратуру.</w:t>
      </w:r>
    </w:p>
    <w:p w:rsidR="00665209" w:rsidRPr="00AC6F30" w:rsidRDefault="00665209" w:rsidP="00AC6F30">
      <w:pPr>
        <w:pStyle w:val="1"/>
        <w:numPr>
          <w:ilvl w:val="1"/>
          <w:numId w:val="12"/>
        </w:numPr>
        <w:spacing w:after="0" w:line="240" w:lineRule="auto"/>
        <w:ind w:left="0" w:firstLine="709"/>
        <w:jc w:val="both"/>
        <w:rPr>
          <w:sz w:val="24"/>
          <w:szCs w:val="24"/>
        </w:rPr>
      </w:pPr>
      <w:r w:rsidRPr="00AC6F30">
        <w:rPr>
          <w:color w:val="000000"/>
          <w:sz w:val="24"/>
          <w:szCs w:val="24"/>
          <w:lang w:eastAsia="ru-RU" w:bidi="ru-RU"/>
        </w:rPr>
        <w:t>Заведующий ОУ в однодневный срок письменно о несовершеннолетних, оставшихся без попечения родителей или иных законных представителей, а также воспитывающихся в замещающих семьях информируют орган опеки и попечительства.</w:t>
      </w:r>
    </w:p>
    <w:p w:rsidR="00AC6F30" w:rsidRPr="00AC6F30" w:rsidRDefault="00665209" w:rsidP="00AC6F30">
      <w:pPr>
        <w:pStyle w:val="1"/>
        <w:numPr>
          <w:ilvl w:val="1"/>
          <w:numId w:val="12"/>
        </w:numPr>
        <w:spacing w:after="0" w:line="240" w:lineRule="auto"/>
        <w:ind w:left="0" w:firstLine="709"/>
        <w:jc w:val="both"/>
        <w:rPr>
          <w:color w:val="000000"/>
          <w:sz w:val="24"/>
          <w:szCs w:val="24"/>
          <w:lang w:eastAsia="ru-RU" w:bidi="ru-RU"/>
        </w:rPr>
      </w:pPr>
      <w:r w:rsidRPr="00AC6F30">
        <w:rPr>
          <w:color w:val="000000"/>
          <w:sz w:val="24"/>
          <w:szCs w:val="24"/>
          <w:lang w:eastAsia="ru-RU" w:bidi="ru-RU"/>
        </w:rPr>
        <w:t>Администрация ОУ, педагоги организуют проведение индивидуальной профилактической работы с несовершеннолетним, в отношении которого</w:t>
      </w:r>
      <w:r w:rsidR="00AC6F30" w:rsidRPr="00AC6F30">
        <w:rPr>
          <w:color w:val="000000"/>
          <w:sz w:val="24"/>
          <w:szCs w:val="24"/>
          <w:lang w:eastAsia="ru-RU" w:bidi="ru-RU"/>
        </w:rPr>
        <w:t xml:space="preserve"> совершено жестокое обращение и (или) иное противоправное действие, и его семьей.</w:t>
      </w:r>
    </w:p>
    <w:p w:rsidR="00AC6F30" w:rsidRPr="00AC6F30" w:rsidRDefault="00AC6F30" w:rsidP="00AC6F30">
      <w:pPr>
        <w:pStyle w:val="1"/>
        <w:numPr>
          <w:ilvl w:val="1"/>
          <w:numId w:val="12"/>
        </w:numPr>
        <w:spacing w:after="0" w:line="240" w:lineRule="auto"/>
        <w:ind w:left="0" w:firstLine="709"/>
        <w:jc w:val="both"/>
        <w:rPr>
          <w:sz w:val="24"/>
          <w:szCs w:val="24"/>
        </w:rPr>
      </w:pPr>
      <w:r w:rsidRPr="00AC6F30">
        <w:rPr>
          <w:color w:val="000000"/>
          <w:sz w:val="24"/>
          <w:szCs w:val="24"/>
          <w:lang w:eastAsia="ru-RU" w:bidi="ru-RU"/>
        </w:rPr>
        <w:t>Администрация ОУ принимает решение о постановке и снятии семьи и несовершеннолетнего ВШУ, согласно «Положению об организации и порядке учета воспитанников и семей, находящихся в социально опасном положении».</w:t>
      </w:r>
    </w:p>
    <w:p w:rsidR="00AC6F30" w:rsidRPr="00AC6F30" w:rsidRDefault="00AC6F30" w:rsidP="00AC6F30">
      <w:pPr>
        <w:pStyle w:val="1"/>
        <w:spacing w:after="0" w:line="240" w:lineRule="auto"/>
        <w:ind w:firstLine="709"/>
        <w:jc w:val="both"/>
        <w:rPr>
          <w:color w:val="000000"/>
          <w:sz w:val="24"/>
          <w:szCs w:val="24"/>
          <w:lang w:eastAsia="ru-RU" w:bidi="ru-RU"/>
        </w:rPr>
      </w:pPr>
    </w:p>
    <w:p w:rsidR="00665209" w:rsidRPr="00AC6F30" w:rsidRDefault="00665209" w:rsidP="00AC6F30">
      <w:pPr>
        <w:pStyle w:val="1"/>
        <w:spacing w:after="0" w:line="240" w:lineRule="auto"/>
        <w:ind w:firstLine="709"/>
        <w:jc w:val="both"/>
        <w:rPr>
          <w:sz w:val="24"/>
          <w:szCs w:val="24"/>
        </w:rPr>
      </w:pPr>
    </w:p>
    <w:sectPr w:rsidR="00665209" w:rsidRPr="00AC6F30" w:rsidSect="00AC6F30">
      <w:pgSz w:w="11906" w:h="16838"/>
      <w:pgMar w:top="851" w:right="567"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FA7"/>
    <w:multiLevelType w:val="hybridMultilevel"/>
    <w:tmpl w:val="3ED00A8C"/>
    <w:lvl w:ilvl="0" w:tplc="AA0AEA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CC1024"/>
    <w:multiLevelType w:val="hybridMultilevel"/>
    <w:tmpl w:val="E5C65B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30851BD"/>
    <w:multiLevelType w:val="multilevel"/>
    <w:tmpl w:val="1EE21F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555971"/>
    <w:multiLevelType w:val="hybridMultilevel"/>
    <w:tmpl w:val="3B9E7EE6"/>
    <w:lvl w:ilvl="0" w:tplc="AA0AEA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A294FDA"/>
    <w:multiLevelType w:val="multilevel"/>
    <w:tmpl w:val="603E9DE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3479FC"/>
    <w:multiLevelType w:val="multilevel"/>
    <w:tmpl w:val="19449862"/>
    <w:lvl w:ilvl="0">
      <w:start w:val="4"/>
      <w:numFmt w:val="decimal"/>
      <w:lvlText w:val="%1."/>
      <w:lvlJc w:val="left"/>
      <w:pPr>
        <w:ind w:left="360" w:hanging="360"/>
      </w:pPr>
      <w:rPr>
        <w:rFonts w:hint="default"/>
        <w:color w:val="000000"/>
      </w:rPr>
    </w:lvl>
    <w:lvl w:ilvl="1">
      <w:start w:val="1"/>
      <w:numFmt w:val="decimal"/>
      <w:lvlText w:val="%1.%2."/>
      <w:lvlJc w:val="left"/>
      <w:pPr>
        <w:ind w:left="644"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6">
    <w:nsid w:val="1A735B0E"/>
    <w:multiLevelType w:val="hybridMultilevel"/>
    <w:tmpl w:val="A9D27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B50465"/>
    <w:multiLevelType w:val="multilevel"/>
    <w:tmpl w:val="91A0363E"/>
    <w:lvl w:ilvl="0">
      <w:start w:val="2"/>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F3A3761"/>
    <w:multiLevelType w:val="multilevel"/>
    <w:tmpl w:val="12885B9C"/>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305277"/>
    <w:multiLevelType w:val="hybridMultilevel"/>
    <w:tmpl w:val="E39EE33A"/>
    <w:lvl w:ilvl="0" w:tplc="AA0AEA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9CC118E"/>
    <w:multiLevelType w:val="multilevel"/>
    <w:tmpl w:val="67860B0A"/>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7D6E3E"/>
    <w:multiLevelType w:val="hybridMultilevel"/>
    <w:tmpl w:val="1618F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F97429"/>
    <w:multiLevelType w:val="hybridMultilevel"/>
    <w:tmpl w:val="5638F96A"/>
    <w:lvl w:ilvl="0" w:tplc="AA0AEA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19227C3"/>
    <w:multiLevelType w:val="hybridMultilevel"/>
    <w:tmpl w:val="292E2788"/>
    <w:lvl w:ilvl="0" w:tplc="AA0AEA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A9A1AA5"/>
    <w:multiLevelType w:val="multilevel"/>
    <w:tmpl w:val="1674B886"/>
    <w:lvl w:ilvl="0">
      <w:start w:val="1"/>
      <w:numFmt w:val="decimal"/>
      <w:lvlText w:val="%1."/>
      <w:lvlJc w:val="left"/>
      <w:pPr>
        <w:ind w:left="1080" w:hanging="360"/>
      </w:p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15">
    <w:nsid w:val="5E6336C4"/>
    <w:multiLevelType w:val="multilevel"/>
    <w:tmpl w:val="91A0363E"/>
    <w:lvl w:ilvl="0">
      <w:start w:val="2"/>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4943BE3"/>
    <w:multiLevelType w:val="multilevel"/>
    <w:tmpl w:val="83364E0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EC1AFE"/>
    <w:multiLevelType w:val="multilevel"/>
    <w:tmpl w:val="12885B9C"/>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620AAE"/>
    <w:multiLevelType w:val="multilevel"/>
    <w:tmpl w:val="AD784D34"/>
    <w:lvl w:ilvl="0">
      <w:start w:val="4"/>
      <w:numFmt w:val="decimal"/>
      <w:lvlText w:val="%1."/>
      <w:lvlJc w:val="left"/>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AD02BD"/>
    <w:multiLevelType w:val="multilevel"/>
    <w:tmpl w:val="8322147E"/>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C286F9D"/>
    <w:multiLevelType w:val="multilevel"/>
    <w:tmpl w:val="5AEC6D3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14"/>
  </w:num>
  <w:num w:numId="4">
    <w:abstractNumId w:val="2"/>
  </w:num>
  <w:num w:numId="5">
    <w:abstractNumId w:val="1"/>
  </w:num>
  <w:num w:numId="6">
    <w:abstractNumId w:val="16"/>
  </w:num>
  <w:num w:numId="7">
    <w:abstractNumId w:val="11"/>
  </w:num>
  <w:num w:numId="8">
    <w:abstractNumId w:val="7"/>
  </w:num>
  <w:num w:numId="9">
    <w:abstractNumId w:val="15"/>
  </w:num>
  <w:num w:numId="10">
    <w:abstractNumId w:val="20"/>
  </w:num>
  <w:num w:numId="11">
    <w:abstractNumId w:val="19"/>
  </w:num>
  <w:num w:numId="12">
    <w:abstractNumId w:val="5"/>
  </w:num>
  <w:num w:numId="13">
    <w:abstractNumId w:val="18"/>
  </w:num>
  <w:num w:numId="14">
    <w:abstractNumId w:val="8"/>
  </w:num>
  <w:num w:numId="15">
    <w:abstractNumId w:val="0"/>
  </w:num>
  <w:num w:numId="16">
    <w:abstractNumId w:val="13"/>
  </w:num>
  <w:num w:numId="17">
    <w:abstractNumId w:val="3"/>
  </w:num>
  <w:num w:numId="18">
    <w:abstractNumId w:val="9"/>
  </w:num>
  <w:num w:numId="19">
    <w:abstractNumId w:val="17"/>
  </w:num>
  <w:num w:numId="20">
    <w:abstractNumId w:val="10"/>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rsids>
    <w:rsidRoot w:val="00DF193B"/>
    <w:rsid w:val="00065581"/>
    <w:rsid w:val="000B6800"/>
    <w:rsid w:val="00124E5C"/>
    <w:rsid w:val="00247F60"/>
    <w:rsid w:val="00281AFE"/>
    <w:rsid w:val="00352D38"/>
    <w:rsid w:val="0050194C"/>
    <w:rsid w:val="005E6E13"/>
    <w:rsid w:val="00665209"/>
    <w:rsid w:val="008942CA"/>
    <w:rsid w:val="009B40DD"/>
    <w:rsid w:val="00A43811"/>
    <w:rsid w:val="00AB67E6"/>
    <w:rsid w:val="00AC6F30"/>
    <w:rsid w:val="00C17539"/>
    <w:rsid w:val="00DC3082"/>
    <w:rsid w:val="00DF193B"/>
    <w:rsid w:val="00E86360"/>
    <w:rsid w:val="00F11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9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19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DF193B"/>
    <w:rPr>
      <w:color w:val="0563C1" w:themeColor="hyperlink"/>
      <w:u w:val="single"/>
    </w:rPr>
  </w:style>
  <w:style w:type="paragraph" w:styleId="a5">
    <w:name w:val="List Paragraph"/>
    <w:basedOn w:val="a"/>
    <w:uiPriority w:val="34"/>
    <w:qFormat/>
    <w:rsid w:val="00DF193B"/>
    <w:pPr>
      <w:ind w:left="720"/>
      <w:contextualSpacing/>
    </w:pPr>
  </w:style>
  <w:style w:type="character" w:customStyle="1" w:styleId="a6">
    <w:name w:val="Основной текст_"/>
    <w:basedOn w:val="a0"/>
    <w:link w:val="1"/>
    <w:rsid w:val="00DF193B"/>
    <w:rPr>
      <w:rFonts w:ascii="Times New Roman" w:eastAsia="Times New Roman" w:hAnsi="Times New Roman" w:cs="Times New Roman"/>
      <w:sz w:val="20"/>
      <w:szCs w:val="20"/>
    </w:rPr>
  </w:style>
  <w:style w:type="paragraph" w:customStyle="1" w:styleId="1">
    <w:name w:val="Основной текст1"/>
    <w:basedOn w:val="a"/>
    <w:link w:val="a6"/>
    <w:rsid w:val="00DF193B"/>
    <w:pPr>
      <w:widowControl w:val="0"/>
      <w:spacing w:after="120" w:line="300" w:lineRule="auto"/>
      <w:ind w:firstLine="60"/>
    </w:pPr>
    <w:rPr>
      <w:rFonts w:ascii="Times New Roman" w:eastAsia="Times New Roman" w:hAnsi="Times New Roman" w:cs="Times New Roman"/>
      <w:sz w:val="20"/>
      <w:szCs w:val="20"/>
    </w:rPr>
  </w:style>
  <w:style w:type="character" w:customStyle="1" w:styleId="2">
    <w:name w:val="Основной текст (2)_"/>
    <w:basedOn w:val="a0"/>
    <w:link w:val="20"/>
    <w:rsid w:val="00E86360"/>
    <w:rPr>
      <w:rFonts w:ascii="Times New Roman" w:eastAsia="Times New Roman" w:hAnsi="Times New Roman" w:cs="Times New Roman"/>
      <w:sz w:val="26"/>
      <w:szCs w:val="26"/>
    </w:rPr>
  </w:style>
  <w:style w:type="paragraph" w:customStyle="1" w:styleId="20">
    <w:name w:val="Основной текст (2)"/>
    <w:basedOn w:val="a"/>
    <w:link w:val="2"/>
    <w:rsid w:val="00E86360"/>
    <w:pPr>
      <w:widowControl w:val="0"/>
      <w:spacing w:after="120" w:line="295" w:lineRule="auto"/>
      <w:ind w:left="-1100" w:firstLine="80"/>
    </w:pPr>
    <w:rPr>
      <w:rFonts w:ascii="Times New Roman" w:eastAsia="Times New Roman" w:hAnsi="Times New Roman" w:cs="Times New Roman"/>
      <w:sz w:val="26"/>
      <w:szCs w:val="26"/>
    </w:rPr>
  </w:style>
  <w:style w:type="paragraph" w:styleId="a7">
    <w:name w:val="Balloon Text"/>
    <w:basedOn w:val="a"/>
    <w:link w:val="a8"/>
    <w:uiPriority w:val="99"/>
    <w:semiHidden/>
    <w:unhideWhenUsed/>
    <w:rsid w:val="00124E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24E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natpuch@yandex.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1226</Words>
  <Characters>6993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Phoenixoid</cp:lastModifiedBy>
  <cp:revision>4</cp:revision>
  <dcterms:created xsi:type="dcterms:W3CDTF">2022-07-12T06:20:00Z</dcterms:created>
  <dcterms:modified xsi:type="dcterms:W3CDTF">2022-12-11T16:47:00Z</dcterms:modified>
</cp:coreProperties>
</file>